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34761D" w14:textId="77777777" w:rsidR="0052047A" w:rsidRPr="00F6646F" w:rsidRDefault="0052047A" w:rsidP="0052047A">
      <w:pPr>
        <w:spacing w:after="0" w:line="240" w:lineRule="auto"/>
        <w:rPr>
          <w:rFonts w:eastAsia="Times New Roman" w:cs="Arial"/>
          <w:b/>
          <w:sz w:val="20"/>
          <w:szCs w:val="20"/>
        </w:rPr>
      </w:pPr>
      <w:r w:rsidRPr="00F6646F">
        <w:rPr>
          <w:rFonts w:eastAsia="Times New Roman" w:cs="Arial"/>
          <w:b/>
          <w:sz w:val="20"/>
          <w:szCs w:val="20"/>
        </w:rPr>
        <w:t>ARCHITECTURAL SPECIFICATION</w:t>
      </w:r>
    </w:p>
    <w:p w14:paraId="3CA3FBB2" w14:textId="77777777" w:rsidR="0052047A" w:rsidRPr="00F6646F" w:rsidRDefault="0052047A" w:rsidP="0052047A">
      <w:pPr>
        <w:spacing w:after="0" w:line="240" w:lineRule="auto"/>
        <w:rPr>
          <w:rFonts w:eastAsia="Times New Roman" w:cs="Arial"/>
          <w:b/>
          <w:sz w:val="20"/>
          <w:szCs w:val="20"/>
        </w:rPr>
      </w:pPr>
      <w:r w:rsidRPr="00F6646F">
        <w:rPr>
          <w:rFonts w:eastAsia="Times New Roman" w:cs="Arial"/>
          <w:b/>
          <w:sz w:val="20"/>
          <w:szCs w:val="20"/>
        </w:rPr>
        <w:t>SU</w:t>
      </w:r>
      <w:r w:rsidR="008C1C38">
        <w:rPr>
          <w:rFonts w:eastAsia="Times New Roman" w:cs="Arial"/>
          <w:b/>
          <w:sz w:val="20"/>
          <w:szCs w:val="20"/>
        </w:rPr>
        <w:t>35</w:t>
      </w:r>
      <w:r w:rsidRPr="00F6646F">
        <w:rPr>
          <w:rFonts w:eastAsia="Times New Roman" w:cs="Arial"/>
          <w:b/>
          <w:sz w:val="20"/>
          <w:szCs w:val="20"/>
        </w:rPr>
        <w:t xml:space="preserve">00 Optical Turnstile with </w:t>
      </w:r>
      <w:r>
        <w:rPr>
          <w:rFonts w:eastAsia="Times New Roman" w:cs="Arial"/>
          <w:b/>
          <w:sz w:val="20"/>
          <w:szCs w:val="20"/>
        </w:rPr>
        <w:t xml:space="preserve">Motorized </w:t>
      </w:r>
      <w:r w:rsidR="008C1C38">
        <w:rPr>
          <w:rFonts w:eastAsia="Times New Roman" w:cs="Arial"/>
          <w:b/>
          <w:sz w:val="20"/>
          <w:szCs w:val="20"/>
        </w:rPr>
        <w:t>Barrier Wings</w:t>
      </w:r>
    </w:p>
    <w:p w14:paraId="79FBA83D" w14:textId="77777777" w:rsidR="0052047A" w:rsidRPr="00F6646F" w:rsidRDefault="0052047A" w:rsidP="0052047A">
      <w:pPr>
        <w:spacing w:after="0" w:line="240" w:lineRule="auto"/>
        <w:rPr>
          <w:rFonts w:eastAsia="Times New Roman" w:cs="Arial"/>
          <w:b/>
          <w:sz w:val="20"/>
          <w:szCs w:val="20"/>
        </w:rPr>
      </w:pPr>
    </w:p>
    <w:p w14:paraId="46721E6D" w14:textId="77777777" w:rsidR="0052047A" w:rsidRDefault="0052047A" w:rsidP="0052047A">
      <w:pPr>
        <w:spacing w:after="0" w:line="240" w:lineRule="auto"/>
        <w:rPr>
          <w:rFonts w:eastAsia="Times New Roman" w:cs="Arial"/>
          <w:b/>
          <w:sz w:val="20"/>
          <w:szCs w:val="20"/>
        </w:rPr>
      </w:pPr>
      <w:r w:rsidRPr="00F6646F">
        <w:rPr>
          <w:rFonts w:eastAsia="Times New Roman" w:cs="Arial"/>
          <w:b/>
          <w:sz w:val="20"/>
          <w:szCs w:val="20"/>
        </w:rPr>
        <w:t xml:space="preserve">SECTION </w:t>
      </w:r>
      <w:r>
        <w:rPr>
          <w:rFonts w:eastAsia="Times New Roman" w:cs="Arial"/>
          <w:b/>
          <w:sz w:val="20"/>
          <w:szCs w:val="20"/>
        </w:rPr>
        <w:t>08</w:t>
      </w:r>
      <w:r w:rsidRPr="00F6646F">
        <w:rPr>
          <w:rFonts w:eastAsia="Times New Roman" w:cs="Arial"/>
          <w:b/>
          <w:sz w:val="20"/>
          <w:szCs w:val="20"/>
        </w:rPr>
        <w:t xml:space="preserve"> </w:t>
      </w:r>
      <w:r>
        <w:rPr>
          <w:rFonts w:eastAsia="Times New Roman" w:cs="Arial"/>
          <w:b/>
          <w:sz w:val="20"/>
          <w:szCs w:val="20"/>
        </w:rPr>
        <w:t>42</w:t>
      </w:r>
      <w:r w:rsidRPr="00F6646F">
        <w:rPr>
          <w:rFonts w:eastAsia="Times New Roman" w:cs="Arial"/>
          <w:b/>
          <w:sz w:val="20"/>
          <w:szCs w:val="20"/>
        </w:rPr>
        <w:t xml:space="preserve"> 00</w:t>
      </w:r>
      <w:r>
        <w:rPr>
          <w:rFonts w:eastAsia="Times New Roman" w:cs="Arial"/>
          <w:b/>
          <w:sz w:val="20"/>
          <w:szCs w:val="20"/>
        </w:rPr>
        <w:t xml:space="preserve"> </w:t>
      </w:r>
      <w:r w:rsidRPr="00F6646F">
        <w:rPr>
          <w:rFonts w:eastAsia="Times New Roman" w:cs="Arial"/>
          <w:b/>
          <w:sz w:val="20"/>
          <w:szCs w:val="20"/>
        </w:rPr>
        <w:t>–</w:t>
      </w:r>
      <w:r>
        <w:rPr>
          <w:rFonts w:eastAsia="Times New Roman" w:cs="Arial"/>
          <w:b/>
          <w:sz w:val="20"/>
          <w:szCs w:val="20"/>
        </w:rPr>
        <w:t xml:space="preserve"> Entrances </w:t>
      </w:r>
    </w:p>
    <w:p w14:paraId="23061597" w14:textId="77777777" w:rsidR="0052047A" w:rsidRDefault="0052047A" w:rsidP="0052047A">
      <w:pPr>
        <w:spacing w:after="0" w:line="240" w:lineRule="auto"/>
        <w:rPr>
          <w:rFonts w:eastAsia="Times New Roman" w:cs="Arial"/>
          <w:b/>
          <w:sz w:val="20"/>
          <w:szCs w:val="20"/>
        </w:rPr>
      </w:pPr>
      <w:r w:rsidRPr="00F6646F">
        <w:rPr>
          <w:rFonts w:eastAsia="Times New Roman" w:cs="Arial"/>
          <w:b/>
          <w:sz w:val="20"/>
          <w:szCs w:val="20"/>
        </w:rPr>
        <w:t xml:space="preserve">SECTION 11 14 00 – Pedestrian Control Equipment </w:t>
      </w:r>
    </w:p>
    <w:p w14:paraId="3B76FB1A" w14:textId="77777777" w:rsidR="0052047A" w:rsidRDefault="0052047A" w:rsidP="0052047A">
      <w:pPr>
        <w:spacing w:after="0" w:line="240" w:lineRule="auto"/>
        <w:rPr>
          <w:rFonts w:eastAsia="Times New Roman" w:cs="Arial"/>
          <w:b/>
          <w:sz w:val="20"/>
          <w:szCs w:val="20"/>
        </w:rPr>
      </w:pPr>
      <w:r w:rsidRPr="00F6646F">
        <w:rPr>
          <w:rFonts w:eastAsia="Times New Roman" w:cs="Arial"/>
          <w:b/>
          <w:sz w:val="20"/>
          <w:szCs w:val="20"/>
        </w:rPr>
        <w:t xml:space="preserve">SECTION </w:t>
      </w:r>
      <w:r>
        <w:rPr>
          <w:rFonts w:eastAsia="Times New Roman" w:cs="Arial"/>
          <w:b/>
          <w:sz w:val="20"/>
          <w:szCs w:val="20"/>
        </w:rPr>
        <w:t>28</w:t>
      </w:r>
      <w:r w:rsidRPr="00F6646F">
        <w:rPr>
          <w:rFonts w:eastAsia="Times New Roman" w:cs="Arial"/>
          <w:b/>
          <w:sz w:val="20"/>
          <w:szCs w:val="20"/>
        </w:rPr>
        <w:t xml:space="preserve"> </w:t>
      </w:r>
      <w:r>
        <w:rPr>
          <w:rFonts w:eastAsia="Times New Roman" w:cs="Arial"/>
          <w:b/>
          <w:sz w:val="20"/>
          <w:szCs w:val="20"/>
        </w:rPr>
        <w:t>16</w:t>
      </w:r>
      <w:r w:rsidRPr="00F6646F">
        <w:rPr>
          <w:rFonts w:eastAsia="Times New Roman" w:cs="Arial"/>
          <w:b/>
          <w:sz w:val="20"/>
          <w:szCs w:val="20"/>
        </w:rPr>
        <w:t xml:space="preserve"> 00 –</w:t>
      </w:r>
      <w:r>
        <w:rPr>
          <w:rFonts w:eastAsia="Times New Roman" w:cs="Arial"/>
          <w:b/>
          <w:sz w:val="20"/>
          <w:szCs w:val="20"/>
        </w:rPr>
        <w:t xml:space="preserve"> Intrusion Detection</w:t>
      </w:r>
    </w:p>
    <w:p w14:paraId="5E8BE597" w14:textId="77777777" w:rsidR="0052047A" w:rsidRDefault="0052047A" w:rsidP="0052047A">
      <w:pPr>
        <w:spacing w:after="0" w:line="240" w:lineRule="auto"/>
        <w:rPr>
          <w:rFonts w:eastAsia="Times New Roman" w:cs="Arial"/>
          <w:b/>
          <w:sz w:val="20"/>
          <w:szCs w:val="20"/>
        </w:rPr>
      </w:pPr>
      <w:r w:rsidRPr="00F6646F">
        <w:rPr>
          <w:rFonts w:eastAsia="Times New Roman" w:cs="Arial"/>
          <w:b/>
          <w:sz w:val="20"/>
          <w:szCs w:val="20"/>
        </w:rPr>
        <w:t xml:space="preserve">SECTION </w:t>
      </w:r>
      <w:r>
        <w:rPr>
          <w:rFonts w:eastAsia="Times New Roman" w:cs="Arial"/>
          <w:b/>
          <w:sz w:val="20"/>
          <w:szCs w:val="20"/>
        </w:rPr>
        <w:t>28</w:t>
      </w:r>
      <w:r w:rsidRPr="00F6646F">
        <w:rPr>
          <w:rFonts w:eastAsia="Times New Roman" w:cs="Arial"/>
          <w:b/>
          <w:sz w:val="20"/>
          <w:szCs w:val="20"/>
        </w:rPr>
        <w:t xml:space="preserve"> </w:t>
      </w:r>
      <w:r>
        <w:rPr>
          <w:rFonts w:eastAsia="Times New Roman" w:cs="Arial"/>
          <w:b/>
          <w:sz w:val="20"/>
          <w:szCs w:val="20"/>
        </w:rPr>
        <w:t>10</w:t>
      </w:r>
      <w:r w:rsidRPr="00F6646F">
        <w:rPr>
          <w:rFonts w:eastAsia="Times New Roman" w:cs="Arial"/>
          <w:b/>
          <w:sz w:val="20"/>
          <w:szCs w:val="20"/>
        </w:rPr>
        <w:t xml:space="preserve"> 00 –</w:t>
      </w:r>
      <w:r>
        <w:rPr>
          <w:rFonts w:eastAsia="Times New Roman" w:cs="Arial"/>
          <w:b/>
          <w:sz w:val="20"/>
          <w:szCs w:val="20"/>
        </w:rPr>
        <w:t xml:space="preserve"> Electronic Access Control and Intrusion Detection</w:t>
      </w:r>
    </w:p>
    <w:p w14:paraId="37F3C732" w14:textId="77777777" w:rsidR="0052047A" w:rsidRDefault="0052047A" w:rsidP="0052047A">
      <w:pPr>
        <w:spacing w:after="0" w:line="240" w:lineRule="auto"/>
        <w:rPr>
          <w:rFonts w:eastAsia="Times New Roman" w:cs="Arial"/>
          <w:b/>
          <w:sz w:val="20"/>
          <w:szCs w:val="20"/>
        </w:rPr>
      </w:pPr>
    </w:p>
    <w:p w14:paraId="1E2D8DE0" w14:textId="77777777" w:rsidR="002745F5" w:rsidRDefault="002745F5" w:rsidP="0052047A">
      <w:pPr>
        <w:keepNext/>
        <w:spacing w:after="0" w:line="240" w:lineRule="auto"/>
        <w:outlineLvl w:val="1"/>
        <w:rPr>
          <w:rFonts w:eastAsia="Times New Roman"/>
          <w:b/>
          <w:sz w:val="20"/>
          <w:szCs w:val="20"/>
          <w:u w:val="single"/>
        </w:rPr>
      </w:pPr>
    </w:p>
    <w:p w14:paraId="54A89381" w14:textId="77777777" w:rsidR="0052047A" w:rsidRPr="00F6646F" w:rsidRDefault="0052047A" w:rsidP="0052047A">
      <w:pPr>
        <w:keepNext/>
        <w:spacing w:after="0" w:line="240" w:lineRule="auto"/>
        <w:outlineLvl w:val="1"/>
        <w:rPr>
          <w:rFonts w:eastAsia="Times New Roman"/>
          <w:b/>
          <w:sz w:val="20"/>
          <w:szCs w:val="20"/>
          <w:u w:val="single"/>
        </w:rPr>
      </w:pPr>
      <w:r w:rsidRPr="00F6646F">
        <w:rPr>
          <w:rFonts w:eastAsia="Times New Roman"/>
          <w:b/>
          <w:sz w:val="20"/>
          <w:szCs w:val="20"/>
          <w:u w:val="single"/>
        </w:rPr>
        <w:t>PART I – GENERAL</w:t>
      </w:r>
    </w:p>
    <w:p w14:paraId="622FA07D" w14:textId="77777777" w:rsidR="0052047A" w:rsidRPr="00F6646F" w:rsidRDefault="0052047A" w:rsidP="0052047A">
      <w:pPr>
        <w:spacing w:after="0" w:line="240" w:lineRule="auto"/>
        <w:rPr>
          <w:rFonts w:eastAsia="Times New Roman"/>
          <w:sz w:val="20"/>
          <w:szCs w:val="20"/>
        </w:rPr>
      </w:pPr>
    </w:p>
    <w:p w14:paraId="582CD970" w14:textId="77777777" w:rsidR="0052047A" w:rsidRPr="00F6646F" w:rsidRDefault="0052047A" w:rsidP="00D05C1B">
      <w:pPr>
        <w:numPr>
          <w:ilvl w:val="1"/>
          <w:numId w:val="6"/>
        </w:numPr>
        <w:spacing w:after="0" w:line="240" w:lineRule="auto"/>
        <w:rPr>
          <w:rFonts w:eastAsia="Times New Roman"/>
          <w:b/>
          <w:sz w:val="20"/>
          <w:szCs w:val="20"/>
        </w:rPr>
      </w:pPr>
      <w:r w:rsidRPr="00F6646F">
        <w:rPr>
          <w:rFonts w:eastAsia="Times New Roman"/>
          <w:b/>
          <w:sz w:val="20"/>
          <w:szCs w:val="20"/>
        </w:rPr>
        <w:t>SECTION INCLUDES</w:t>
      </w:r>
    </w:p>
    <w:p w14:paraId="4B9E8B75" w14:textId="77777777" w:rsidR="0052047A" w:rsidRPr="00F6646F" w:rsidRDefault="0052047A" w:rsidP="00D228C7">
      <w:pPr>
        <w:numPr>
          <w:ilvl w:val="0"/>
          <w:numId w:val="1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</w:rPr>
        <w:t xml:space="preserve">This section covers the furnishing and installation of </w:t>
      </w:r>
      <w:r>
        <w:rPr>
          <w:rFonts w:eastAsia="Times New Roman"/>
          <w:sz w:val="20"/>
          <w:szCs w:val="20"/>
        </w:rPr>
        <w:t xml:space="preserve">the </w:t>
      </w:r>
      <w:r w:rsidRPr="00F6646F">
        <w:rPr>
          <w:rFonts w:eastAsia="Times New Roman"/>
          <w:sz w:val="20"/>
          <w:szCs w:val="20"/>
        </w:rPr>
        <w:t>SU</w:t>
      </w:r>
      <w:r w:rsidR="008C1C38">
        <w:rPr>
          <w:rFonts w:eastAsia="Times New Roman"/>
          <w:sz w:val="20"/>
          <w:szCs w:val="20"/>
        </w:rPr>
        <w:t>35</w:t>
      </w:r>
      <w:r w:rsidRPr="00F6646F">
        <w:rPr>
          <w:rFonts w:eastAsia="Times New Roman"/>
          <w:sz w:val="20"/>
          <w:szCs w:val="20"/>
        </w:rPr>
        <w:t xml:space="preserve">00 Optical Turnstile. </w:t>
      </w:r>
    </w:p>
    <w:p w14:paraId="1C58E551" w14:textId="77777777" w:rsidR="0052047A" w:rsidRDefault="0052047A" w:rsidP="00D05C1B">
      <w:pPr>
        <w:numPr>
          <w:ilvl w:val="0"/>
          <w:numId w:val="1"/>
        </w:numPr>
        <w:spacing w:after="0" w:line="240" w:lineRule="auto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</w:rPr>
        <w:t xml:space="preserve">For further information, </w:t>
      </w:r>
      <w:r>
        <w:rPr>
          <w:rFonts w:eastAsia="Times New Roman"/>
          <w:sz w:val="20"/>
          <w:szCs w:val="20"/>
        </w:rPr>
        <w:t xml:space="preserve">contact Alvarado </w:t>
      </w:r>
      <w:r w:rsidRPr="00F6646F">
        <w:rPr>
          <w:rFonts w:eastAsia="Times New Roman"/>
          <w:sz w:val="20"/>
          <w:szCs w:val="20"/>
        </w:rPr>
        <w:t>at +1 909.591.8431</w:t>
      </w:r>
      <w:r>
        <w:rPr>
          <w:rFonts w:eastAsia="Times New Roman"/>
          <w:sz w:val="20"/>
          <w:szCs w:val="20"/>
        </w:rPr>
        <w:t>, or</w:t>
      </w:r>
      <w:r w:rsidRPr="00F6646F">
        <w:rPr>
          <w:rFonts w:eastAsia="Times New Roman"/>
          <w:sz w:val="20"/>
          <w:szCs w:val="20"/>
        </w:rPr>
        <w:t xml:space="preserve"> information@alvaradomfg.com.</w:t>
      </w:r>
    </w:p>
    <w:p w14:paraId="196217CA" w14:textId="77777777" w:rsidR="0052047A" w:rsidRPr="00F6646F" w:rsidRDefault="0052047A" w:rsidP="0052047A">
      <w:pPr>
        <w:spacing w:after="0" w:line="240" w:lineRule="auto"/>
        <w:rPr>
          <w:rFonts w:eastAsia="Times New Roman"/>
          <w:sz w:val="20"/>
          <w:szCs w:val="20"/>
        </w:rPr>
      </w:pPr>
    </w:p>
    <w:p w14:paraId="63375F2C" w14:textId="77777777" w:rsidR="0052047A" w:rsidRPr="00F6646F" w:rsidRDefault="0052047A" w:rsidP="00D05C1B">
      <w:pPr>
        <w:numPr>
          <w:ilvl w:val="1"/>
          <w:numId w:val="6"/>
        </w:numPr>
        <w:spacing w:after="0" w:line="240" w:lineRule="auto"/>
        <w:rPr>
          <w:rFonts w:eastAsia="Times New Roman"/>
          <w:b/>
          <w:sz w:val="20"/>
          <w:szCs w:val="20"/>
        </w:rPr>
      </w:pPr>
      <w:r>
        <w:rPr>
          <w:rFonts w:eastAsia="Times New Roman"/>
          <w:b/>
          <w:sz w:val="20"/>
          <w:szCs w:val="20"/>
        </w:rPr>
        <w:t>REFERENCES</w:t>
      </w:r>
    </w:p>
    <w:p w14:paraId="5E4AFD10" w14:textId="77777777" w:rsidR="0052047A" w:rsidRPr="00F6646F" w:rsidRDefault="0095245C" w:rsidP="00D228C7">
      <w:pPr>
        <w:numPr>
          <w:ilvl w:val="0"/>
          <w:numId w:val="2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L.A. Testing Laboratories, per UL325</w:t>
      </w:r>
      <w:r w:rsidR="00D228C7">
        <w:rPr>
          <w:rFonts w:eastAsia="Times New Roman"/>
          <w:sz w:val="20"/>
          <w:szCs w:val="20"/>
        </w:rPr>
        <w:t>.</w:t>
      </w:r>
    </w:p>
    <w:p w14:paraId="7DDB4618" w14:textId="77777777" w:rsidR="0052047A" w:rsidRPr="00F6646F" w:rsidRDefault="0052047A" w:rsidP="00D05C1B">
      <w:pPr>
        <w:numPr>
          <w:ilvl w:val="0"/>
          <w:numId w:val="2"/>
        </w:numPr>
        <w:spacing w:after="0" w:line="240" w:lineRule="auto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CE marked in accordance with appropriate European Directives</w:t>
      </w:r>
    </w:p>
    <w:p w14:paraId="601D0D83" w14:textId="77777777" w:rsidR="0052047A" w:rsidRPr="00F6646F" w:rsidRDefault="0052047A" w:rsidP="0052047A">
      <w:pPr>
        <w:tabs>
          <w:tab w:val="left" w:pos="1725"/>
        </w:tabs>
        <w:spacing w:after="0" w:line="240" w:lineRule="auto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</w:rPr>
        <w:tab/>
      </w:r>
    </w:p>
    <w:p w14:paraId="559C5219" w14:textId="77777777" w:rsidR="0052047A" w:rsidRPr="00F6646F" w:rsidRDefault="0052047A" w:rsidP="00D05C1B">
      <w:pPr>
        <w:numPr>
          <w:ilvl w:val="1"/>
          <w:numId w:val="6"/>
        </w:numPr>
        <w:spacing w:after="0" w:line="240" w:lineRule="auto"/>
        <w:rPr>
          <w:rFonts w:eastAsia="Times New Roman"/>
          <w:b/>
          <w:sz w:val="20"/>
          <w:szCs w:val="20"/>
        </w:rPr>
      </w:pPr>
      <w:r w:rsidRPr="00F6646F">
        <w:rPr>
          <w:rFonts w:eastAsia="Times New Roman"/>
          <w:b/>
          <w:sz w:val="20"/>
          <w:szCs w:val="20"/>
        </w:rPr>
        <w:t>QUALITY ASSURANCE</w:t>
      </w:r>
    </w:p>
    <w:p w14:paraId="69067E6B" w14:textId="77777777" w:rsidR="0052047A" w:rsidRPr="00F6646F" w:rsidRDefault="0052047A" w:rsidP="00D228C7">
      <w:pPr>
        <w:numPr>
          <w:ilvl w:val="0"/>
          <w:numId w:val="10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</w:rPr>
        <w:t xml:space="preserve">Manufacturer shall be a company specializing in the </w:t>
      </w:r>
      <w:r w:rsidR="00B201E4">
        <w:rPr>
          <w:rFonts w:eastAsia="Times New Roman"/>
          <w:sz w:val="20"/>
          <w:szCs w:val="20"/>
        </w:rPr>
        <w:t xml:space="preserve">manufacture of motorized optical </w:t>
      </w:r>
      <w:r w:rsidR="000C3C6C">
        <w:rPr>
          <w:rFonts w:eastAsia="Times New Roman"/>
          <w:sz w:val="20"/>
          <w:szCs w:val="20"/>
        </w:rPr>
        <w:t xml:space="preserve">security </w:t>
      </w:r>
      <w:r w:rsidRPr="00F6646F">
        <w:rPr>
          <w:rFonts w:eastAsia="Times New Roman"/>
          <w:sz w:val="20"/>
          <w:szCs w:val="20"/>
        </w:rPr>
        <w:t xml:space="preserve">turnstiles </w:t>
      </w:r>
      <w:r w:rsidR="00B201E4">
        <w:rPr>
          <w:rFonts w:eastAsia="Times New Roman"/>
          <w:sz w:val="20"/>
          <w:szCs w:val="20"/>
        </w:rPr>
        <w:t xml:space="preserve">and shall have a </w:t>
      </w:r>
      <w:r w:rsidRPr="00F6646F">
        <w:rPr>
          <w:rFonts w:eastAsia="Times New Roman"/>
          <w:sz w:val="20"/>
          <w:szCs w:val="20"/>
        </w:rPr>
        <w:t xml:space="preserve">minimum of 10 </w:t>
      </w:r>
      <w:r w:rsidR="00197A46" w:rsidRPr="00F6646F">
        <w:rPr>
          <w:rFonts w:eastAsia="Times New Roman"/>
          <w:sz w:val="20"/>
          <w:szCs w:val="20"/>
        </w:rPr>
        <w:t>years’ experience</w:t>
      </w:r>
      <w:r w:rsidRPr="00F6646F">
        <w:rPr>
          <w:rFonts w:eastAsia="Times New Roman"/>
          <w:sz w:val="20"/>
          <w:szCs w:val="20"/>
        </w:rPr>
        <w:t>.</w:t>
      </w:r>
    </w:p>
    <w:p w14:paraId="392CB9F2" w14:textId="77777777" w:rsidR="0052047A" w:rsidRPr="00F6646F" w:rsidRDefault="0052047A" w:rsidP="00D05C1B">
      <w:pPr>
        <w:numPr>
          <w:ilvl w:val="0"/>
          <w:numId w:val="10"/>
        </w:numPr>
        <w:spacing w:after="0" w:line="240" w:lineRule="auto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</w:rPr>
        <w:t xml:space="preserve">Installer shall have a minimum of three </w:t>
      </w:r>
      <w:r w:rsidR="00197A46" w:rsidRPr="00F6646F">
        <w:rPr>
          <w:rFonts w:eastAsia="Times New Roman"/>
          <w:sz w:val="20"/>
          <w:szCs w:val="20"/>
        </w:rPr>
        <w:t>years’ experience</w:t>
      </w:r>
      <w:r w:rsidRPr="00F6646F">
        <w:rPr>
          <w:rFonts w:eastAsia="Times New Roman"/>
          <w:sz w:val="20"/>
          <w:szCs w:val="20"/>
        </w:rPr>
        <w:t xml:space="preserve"> installing similar equipment, or shall supply a factory-trained supervisor during installation of the </w:t>
      </w:r>
      <w:r w:rsidR="000C3C6C">
        <w:rPr>
          <w:rFonts w:eastAsia="Times New Roman"/>
          <w:sz w:val="20"/>
          <w:szCs w:val="20"/>
        </w:rPr>
        <w:t>product</w:t>
      </w:r>
      <w:r w:rsidRPr="00F6646F">
        <w:rPr>
          <w:rFonts w:eastAsia="Times New Roman"/>
          <w:sz w:val="20"/>
          <w:szCs w:val="20"/>
        </w:rPr>
        <w:t>.</w:t>
      </w:r>
    </w:p>
    <w:p w14:paraId="03E6420C" w14:textId="77777777" w:rsidR="0052047A" w:rsidRPr="00F6646F" w:rsidRDefault="0052047A" w:rsidP="0052047A">
      <w:pPr>
        <w:spacing w:after="0" w:line="240" w:lineRule="auto"/>
        <w:ind w:left="180"/>
        <w:rPr>
          <w:rFonts w:eastAsia="Times New Roman"/>
          <w:sz w:val="20"/>
          <w:szCs w:val="20"/>
        </w:rPr>
      </w:pPr>
    </w:p>
    <w:p w14:paraId="338084A0" w14:textId="77777777" w:rsidR="0052047A" w:rsidRPr="00F6646F" w:rsidRDefault="0052047A" w:rsidP="00D05C1B">
      <w:pPr>
        <w:numPr>
          <w:ilvl w:val="1"/>
          <w:numId w:val="6"/>
        </w:numPr>
        <w:spacing w:after="0" w:line="240" w:lineRule="auto"/>
        <w:rPr>
          <w:rFonts w:eastAsia="Times New Roman"/>
          <w:b/>
          <w:sz w:val="20"/>
          <w:szCs w:val="20"/>
        </w:rPr>
      </w:pPr>
      <w:r w:rsidRPr="00F6646F">
        <w:rPr>
          <w:rFonts w:eastAsia="Times New Roman"/>
          <w:b/>
          <w:sz w:val="20"/>
          <w:szCs w:val="20"/>
        </w:rPr>
        <w:t>SUBMITTALS</w:t>
      </w:r>
    </w:p>
    <w:p w14:paraId="646CC5CA" w14:textId="77777777" w:rsidR="0052047A" w:rsidRDefault="0052047A" w:rsidP="00D228C7">
      <w:pPr>
        <w:numPr>
          <w:ilvl w:val="0"/>
          <w:numId w:val="3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</w:rPr>
        <w:t>Submit manufacturer’s descriptive literature for specified equipment, including options.</w:t>
      </w:r>
    </w:p>
    <w:p w14:paraId="3BECC427" w14:textId="77777777" w:rsidR="00A95144" w:rsidRDefault="0052047A" w:rsidP="00D228C7">
      <w:pPr>
        <w:numPr>
          <w:ilvl w:val="0"/>
          <w:numId w:val="3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A95144">
        <w:rPr>
          <w:rFonts w:eastAsia="Times New Roman"/>
          <w:sz w:val="20"/>
          <w:szCs w:val="20"/>
        </w:rPr>
        <w:t>Provide</w:t>
      </w:r>
      <w:r w:rsidR="000925B0" w:rsidRPr="00A95144">
        <w:rPr>
          <w:rFonts w:eastAsia="Times New Roman"/>
          <w:sz w:val="20"/>
          <w:szCs w:val="20"/>
        </w:rPr>
        <w:t>, upon request, site specific drawings</w:t>
      </w:r>
      <w:r w:rsidR="00326884">
        <w:rPr>
          <w:rFonts w:eastAsia="Times New Roman"/>
          <w:sz w:val="20"/>
          <w:szCs w:val="20"/>
        </w:rPr>
        <w:t xml:space="preserve"> and / or installation templates</w:t>
      </w:r>
      <w:r w:rsidR="00A95144" w:rsidRPr="00A95144">
        <w:rPr>
          <w:rFonts w:eastAsia="Times New Roman"/>
          <w:sz w:val="20"/>
          <w:szCs w:val="20"/>
        </w:rPr>
        <w:t xml:space="preserve">, </w:t>
      </w:r>
      <w:r w:rsidR="00A95144">
        <w:rPr>
          <w:rFonts w:eastAsia="Times New Roman"/>
          <w:sz w:val="20"/>
          <w:szCs w:val="20"/>
        </w:rPr>
        <w:t>showing product placement.</w:t>
      </w:r>
      <w:r w:rsidR="0027052C" w:rsidRPr="00A95144">
        <w:rPr>
          <w:rFonts w:eastAsia="Times New Roman"/>
          <w:sz w:val="20"/>
          <w:szCs w:val="20"/>
        </w:rPr>
        <w:t xml:space="preserve"> </w:t>
      </w:r>
    </w:p>
    <w:p w14:paraId="052DE9FB" w14:textId="77777777" w:rsidR="0052047A" w:rsidRPr="00A95144" w:rsidRDefault="00A95144" w:rsidP="00D05C1B">
      <w:pPr>
        <w:numPr>
          <w:ilvl w:val="0"/>
          <w:numId w:val="3"/>
        </w:numPr>
        <w:spacing w:after="0" w:line="240" w:lineRule="auto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 xml:space="preserve">Provide </w:t>
      </w:r>
      <w:r w:rsidR="0027052C" w:rsidRPr="00A95144">
        <w:rPr>
          <w:rFonts w:eastAsia="Times New Roman"/>
          <w:sz w:val="20"/>
          <w:szCs w:val="20"/>
        </w:rPr>
        <w:t>installation and operation manuals</w:t>
      </w:r>
      <w:r w:rsidR="0052047A" w:rsidRPr="00A95144">
        <w:rPr>
          <w:rFonts w:eastAsia="Times New Roman"/>
          <w:sz w:val="20"/>
          <w:szCs w:val="20"/>
        </w:rPr>
        <w:t>.</w:t>
      </w:r>
    </w:p>
    <w:p w14:paraId="4D76058B" w14:textId="77777777" w:rsidR="0052047A" w:rsidRPr="00F6646F" w:rsidRDefault="0052047A" w:rsidP="0052047A">
      <w:pPr>
        <w:spacing w:after="0" w:line="240" w:lineRule="auto"/>
        <w:ind w:left="180"/>
        <w:rPr>
          <w:rFonts w:eastAsia="Times New Roman"/>
          <w:sz w:val="20"/>
          <w:szCs w:val="20"/>
        </w:rPr>
      </w:pPr>
    </w:p>
    <w:p w14:paraId="43BF8AA6" w14:textId="77777777" w:rsidR="0052047A" w:rsidRPr="00F6646F" w:rsidRDefault="0052047A" w:rsidP="00D05C1B">
      <w:pPr>
        <w:numPr>
          <w:ilvl w:val="1"/>
          <w:numId w:val="6"/>
        </w:numPr>
        <w:spacing w:after="0" w:line="240" w:lineRule="auto"/>
        <w:rPr>
          <w:rFonts w:eastAsia="Times New Roman"/>
          <w:b/>
          <w:sz w:val="20"/>
          <w:szCs w:val="20"/>
        </w:rPr>
      </w:pPr>
      <w:r w:rsidRPr="00F6646F">
        <w:rPr>
          <w:rFonts w:eastAsia="Times New Roman"/>
          <w:b/>
          <w:sz w:val="20"/>
          <w:szCs w:val="20"/>
        </w:rPr>
        <w:t>DELIVERY, STORAGE AND HANDLING</w:t>
      </w:r>
    </w:p>
    <w:p w14:paraId="2636E463" w14:textId="77777777" w:rsidR="0052047A" w:rsidRPr="00F6646F" w:rsidRDefault="0052047A" w:rsidP="00D228C7">
      <w:pPr>
        <w:numPr>
          <w:ilvl w:val="0"/>
          <w:numId w:val="4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</w:rPr>
        <w:t>Deliver materials to job site in manufacturer’s packaging undamaged, complete with installation instructions.</w:t>
      </w:r>
    </w:p>
    <w:p w14:paraId="22E47AE4" w14:textId="77777777" w:rsidR="0052047A" w:rsidRPr="00F6646F" w:rsidRDefault="0052047A" w:rsidP="00D228C7">
      <w:pPr>
        <w:numPr>
          <w:ilvl w:val="0"/>
          <w:numId w:val="4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</w:rPr>
        <w:t xml:space="preserve">Store </w:t>
      </w:r>
      <w:r>
        <w:rPr>
          <w:rFonts w:eastAsia="Times New Roman"/>
          <w:sz w:val="20"/>
          <w:szCs w:val="20"/>
        </w:rPr>
        <w:t xml:space="preserve">indoors in a controlled environment, </w:t>
      </w:r>
      <w:r w:rsidRPr="00F6646F">
        <w:rPr>
          <w:rFonts w:eastAsia="Times New Roman"/>
          <w:sz w:val="20"/>
          <w:szCs w:val="20"/>
        </w:rPr>
        <w:t>protected from weather, construction activities and debris.</w:t>
      </w:r>
    </w:p>
    <w:p w14:paraId="324B36E6" w14:textId="77777777" w:rsidR="0052047A" w:rsidRPr="00F6646F" w:rsidRDefault="0052047A" w:rsidP="00D05C1B">
      <w:pPr>
        <w:numPr>
          <w:ilvl w:val="0"/>
          <w:numId w:val="4"/>
        </w:numPr>
        <w:spacing w:after="0" w:line="240" w:lineRule="auto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</w:rPr>
        <w:t>Use forklift</w:t>
      </w:r>
      <w:r w:rsidR="00E22F27">
        <w:rPr>
          <w:rFonts w:eastAsia="Times New Roman"/>
          <w:sz w:val="20"/>
          <w:szCs w:val="20"/>
        </w:rPr>
        <w:t xml:space="preserve">, </w:t>
      </w:r>
      <w:r w:rsidRPr="00F6646F">
        <w:rPr>
          <w:rFonts w:eastAsia="Times New Roman"/>
          <w:sz w:val="20"/>
          <w:szCs w:val="20"/>
        </w:rPr>
        <w:t xml:space="preserve">pallet jack or equivalent equipment for moving. </w:t>
      </w:r>
    </w:p>
    <w:p w14:paraId="0A85E6A1" w14:textId="77777777" w:rsidR="0052047A" w:rsidRPr="00F6646F" w:rsidRDefault="0052047A" w:rsidP="0052047A">
      <w:pPr>
        <w:spacing w:after="0" w:line="240" w:lineRule="auto"/>
        <w:ind w:left="180"/>
        <w:rPr>
          <w:rFonts w:eastAsia="Times New Roman"/>
          <w:sz w:val="20"/>
          <w:szCs w:val="20"/>
        </w:rPr>
      </w:pPr>
    </w:p>
    <w:p w14:paraId="4DED767E" w14:textId="77777777" w:rsidR="0052047A" w:rsidRPr="00F6646F" w:rsidRDefault="0052047A" w:rsidP="00D05C1B">
      <w:pPr>
        <w:numPr>
          <w:ilvl w:val="1"/>
          <w:numId w:val="6"/>
        </w:numPr>
        <w:spacing w:after="0" w:line="240" w:lineRule="auto"/>
        <w:rPr>
          <w:rFonts w:eastAsia="Times New Roman"/>
          <w:b/>
          <w:sz w:val="20"/>
          <w:szCs w:val="20"/>
        </w:rPr>
      </w:pPr>
      <w:r w:rsidRPr="00F6646F">
        <w:rPr>
          <w:rFonts w:eastAsia="Times New Roman"/>
          <w:b/>
          <w:sz w:val="20"/>
          <w:szCs w:val="20"/>
        </w:rPr>
        <w:t>PROJECT/SITE CONDITIONS</w:t>
      </w:r>
    </w:p>
    <w:p w14:paraId="29E7AEF8" w14:textId="77777777" w:rsidR="0052047A" w:rsidRPr="00F6646F" w:rsidRDefault="0052047A" w:rsidP="00D05C1B">
      <w:pPr>
        <w:numPr>
          <w:ilvl w:val="0"/>
          <w:numId w:val="16"/>
        </w:numPr>
        <w:tabs>
          <w:tab w:val="clear" w:pos="360"/>
          <w:tab w:val="num" w:pos="540"/>
        </w:tabs>
        <w:spacing w:after="0" w:line="240" w:lineRule="auto"/>
        <w:ind w:left="540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</w:rPr>
        <w:t>Install on a level floor.</w:t>
      </w:r>
    </w:p>
    <w:p w14:paraId="383028DA" w14:textId="77777777" w:rsidR="0052047A" w:rsidRPr="00F6646F" w:rsidRDefault="0052047A" w:rsidP="0052047A">
      <w:pPr>
        <w:spacing w:after="0" w:line="240" w:lineRule="auto"/>
        <w:rPr>
          <w:rFonts w:eastAsia="Times New Roman"/>
          <w:sz w:val="20"/>
          <w:szCs w:val="20"/>
        </w:rPr>
      </w:pPr>
    </w:p>
    <w:p w14:paraId="2A9BF4FC" w14:textId="77777777" w:rsidR="00F6646F" w:rsidRPr="00F6646F" w:rsidRDefault="00F6646F" w:rsidP="00D05C1B">
      <w:pPr>
        <w:keepNext/>
        <w:numPr>
          <w:ilvl w:val="1"/>
          <w:numId w:val="6"/>
        </w:numPr>
        <w:spacing w:after="0" w:line="240" w:lineRule="auto"/>
        <w:outlineLvl w:val="5"/>
        <w:rPr>
          <w:rFonts w:eastAsia="Times New Roman"/>
          <w:b/>
          <w:sz w:val="20"/>
          <w:szCs w:val="20"/>
        </w:rPr>
      </w:pPr>
      <w:r w:rsidRPr="00F6646F">
        <w:rPr>
          <w:rFonts w:eastAsia="Times New Roman"/>
          <w:b/>
          <w:sz w:val="20"/>
          <w:szCs w:val="20"/>
        </w:rPr>
        <w:t>WARRANTY</w:t>
      </w:r>
    </w:p>
    <w:p w14:paraId="3C122D75" w14:textId="77777777" w:rsidR="00F6646F" w:rsidRPr="00F6646F" w:rsidRDefault="00F6646F" w:rsidP="00F6646F">
      <w:pPr>
        <w:spacing w:after="0" w:line="240" w:lineRule="auto"/>
        <w:ind w:left="570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</w:rPr>
        <w:t xml:space="preserve">Alvarado warranties its optical products against defects in material and workmanship for a period of 18 months from the date of invoicing. Obtain full warranty terms from Alvarado. </w:t>
      </w:r>
    </w:p>
    <w:p w14:paraId="2066A70A" w14:textId="77777777" w:rsidR="00F6646F" w:rsidRPr="00F6646F" w:rsidRDefault="00F6646F" w:rsidP="00F6646F">
      <w:pPr>
        <w:spacing w:after="0" w:line="240" w:lineRule="auto"/>
        <w:ind w:left="570"/>
        <w:rPr>
          <w:rFonts w:eastAsia="Times New Roman"/>
          <w:sz w:val="20"/>
          <w:szCs w:val="20"/>
        </w:rPr>
      </w:pPr>
    </w:p>
    <w:p w14:paraId="1D22F3B1" w14:textId="77777777" w:rsidR="00F6646F" w:rsidRPr="00F6646F" w:rsidRDefault="00F6646F" w:rsidP="00F6646F">
      <w:pPr>
        <w:spacing w:after="0" w:line="240" w:lineRule="auto"/>
        <w:rPr>
          <w:rFonts w:eastAsia="Times New Roman"/>
          <w:b/>
          <w:sz w:val="20"/>
          <w:szCs w:val="20"/>
          <w:u w:val="single"/>
        </w:rPr>
      </w:pPr>
      <w:r w:rsidRPr="00F6646F">
        <w:rPr>
          <w:rFonts w:eastAsia="Times New Roman"/>
          <w:b/>
          <w:sz w:val="20"/>
          <w:szCs w:val="20"/>
          <w:u w:val="single"/>
        </w:rPr>
        <w:t>PART II – PRODUCTS</w:t>
      </w:r>
    </w:p>
    <w:p w14:paraId="60EB8499" w14:textId="77777777" w:rsidR="00F6646F" w:rsidRPr="00F6646F" w:rsidRDefault="00F6646F" w:rsidP="00F6646F">
      <w:pPr>
        <w:spacing w:after="0" w:line="240" w:lineRule="auto"/>
        <w:rPr>
          <w:rFonts w:eastAsia="Times New Roman"/>
          <w:sz w:val="20"/>
          <w:szCs w:val="20"/>
        </w:rPr>
      </w:pPr>
    </w:p>
    <w:p w14:paraId="464ABD5E" w14:textId="77777777" w:rsidR="00F6646F" w:rsidRPr="00F6646F" w:rsidRDefault="00F6646F" w:rsidP="00D05C1B">
      <w:pPr>
        <w:numPr>
          <w:ilvl w:val="1"/>
          <w:numId w:val="5"/>
        </w:numPr>
        <w:spacing w:after="0" w:line="240" w:lineRule="auto"/>
        <w:rPr>
          <w:rFonts w:eastAsia="Times New Roman"/>
          <w:b/>
          <w:sz w:val="20"/>
          <w:szCs w:val="20"/>
        </w:rPr>
      </w:pPr>
      <w:r w:rsidRPr="00F6646F">
        <w:rPr>
          <w:rFonts w:eastAsia="Times New Roman"/>
          <w:b/>
          <w:sz w:val="20"/>
          <w:szCs w:val="20"/>
        </w:rPr>
        <w:t>MANUFACTURER</w:t>
      </w:r>
    </w:p>
    <w:p w14:paraId="3C4FAC8B" w14:textId="77777777" w:rsidR="00083644" w:rsidRDefault="00F6646F" w:rsidP="00F6646F">
      <w:pPr>
        <w:spacing w:after="0" w:line="240" w:lineRule="auto"/>
        <w:ind w:firstLine="555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</w:rPr>
        <w:t>Alvarado Mfg. Co., Inc. 12660 Colony Street, Chino, CA 91710</w:t>
      </w:r>
      <w:r w:rsidR="000C6D2D">
        <w:rPr>
          <w:rFonts w:eastAsia="Times New Roman"/>
          <w:sz w:val="20"/>
          <w:szCs w:val="20"/>
        </w:rPr>
        <w:t xml:space="preserve"> - USA</w:t>
      </w:r>
      <w:r w:rsidRPr="00F6646F">
        <w:rPr>
          <w:rFonts w:eastAsia="Times New Roman"/>
          <w:sz w:val="20"/>
          <w:szCs w:val="20"/>
        </w:rPr>
        <w:t>.</w:t>
      </w:r>
    </w:p>
    <w:p w14:paraId="579B31D4" w14:textId="77777777" w:rsidR="00F6646F" w:rsidRDefault="00F6646F" w:rsidP="0078271B">
      <w:pPr>
        <w:tabs>
          <w:tab w:val="left" w:pos="1485"/>
        </w:tabs>
        <w:spacing w:after="0" w:line="240" w:lineRule="auto"/>
        <w:rPr>
          <w:rFonts w:eastAsia="Times New Roman"/>
          <w:sz w:val="20"/>
          <w:szCs w:val="20"/>
        </w:rPr>
      </w:pPr>
    </w:p>
    <w:p w14:paraId="77D369FA" w14:textId="77777777" w:rsidR="00F6646F" w:rsidRPr="00F6646F" w:rsidRDefault="00F6646F" w:rsidP="00D05C1B">
      <w:pPr>
        <w:numPr>
          <w:ilvl w:val="1"/>
          <w:numId w:val="5"/>
        </w:numPr>
        <w:spacing w:after="0" w:line="240" w:lineRule="auto"/>
        <w:rPr>
          <w:rFonts w:eastAsia="Times New Roman"/>
          <w:b/>
          <w:sz w:val="20"/>
          <w:szCs w:val="20"/>
        </w:rPr>
      </w:pPr>
      <w:r w:rsidRPr="00F6646F">
        <w:rPr>
          <w:rFonts w:eastAsia="Times New Roman"/>
          <w:b/>
          <w:sz w:val="20"/>
          <w:szCs w:val="20"/>
        </w:rPr>
        <w:t>PRODUCT</w:t>
      </w:r>
    </w:p>
    <w:p w14:paraId="0495A578" w14:textId="77777777" w:rsidR="00F6646F" w:rsidRPr="00F6646F" w:rsidRDefault="00F6646F" w:rsidP="00D05C1B">
      <w:pPr>
        <w:numPr>
          <w:ilvl w:val="0"/>
          <w:numId w:val="15"/>
        </w:numPr>
        <w:spacing w:after="0" w:line="240" w:lineRule="auto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</w:rPr>
        <w:t>SU</w:t>
      </w:r>
      <w:r w:rsidR="00046902">
        <w:rPr>
          <w:rFonts w:eastAsia="Times New Roman"/>
          <w:sz w:val="20"/>
          <w:szCs w:val="20"/>
        </w:rPr>
        <w:t>3500</w:t>
      </w:r>
      <w:r w:rsidRPr="00F6646F">
        <w:rPr>
          <w:rFonts w:eastAsia="Times New Roman"/>
          <w:sz w:val="20"/>
          <w:szCs w:val="20"/>
        </w:rPr>
        <w:t xml:space="preserve"> Optical Turnstile with </w:t>
      </w:r>
      <w:r w:rsidR="005E36C0">
        <w:rPr>
          <w:rFonts w:eastAsia="Times New Roman"/>
          <w:sz w:val="20"/>
          <w:szCs w:val="20"/>
        </w:rPr>
        <w:t xml:space="preserve">Motorized </w:t>
      </w:r>
      <w:r w:rsidRPr="00F6646F">
        <w:rPr>
          <w:rFonts w:eastAsia="Times New Roman"/>
          <w:sz w:val="20"/>
          <w:szCs w:val="20"/>
        </w:rPr>
        <w:t>Barrier</w:t>
      </w:r>
      <w:r w:rsidR="005E36C0">
        <w:rPr>
          <w:rFonts w:eastAsia="Times New Roman"/>
          <w:sz w:val="20"/>
          <w:szCs w:val="20"/>
        </w:rPr>
        <w:t xml:space="preserve"> Wings</w:t>
      </w:r>
      <w:r w:rsidRPr="00F6646F">
        <w:rPr>
          <w:rFonts w:eastAsia="Times New Roman"/>
          <w:sz w:val="20"/>
          <w:szCs w:val="20"/>
        </w:rPr>
        <w:t xml:space="preserve">, no substitutions. Include the following options: GateKeeper Control and Monitoring Software.  </w:t>
      </w:r>
    </w:p>
    <w:p w14:paraId="7BF993A1" w14:textId="77777777" w:rsidR="00F6646F" w:rsidRPr="00F6646F" w:rsidRDefault="00F6646F" w:rsidP="00F6646F">
      <w:pPr>
        <w:spacing w:after="0" w:line="240" w:lineRule="auto"/>
        <w:ind w:left="180"/>
        <w:rPr>
          <w:rFonts w:eastAsia="Times New Roman"/>
          <w:sz w:val="20"/>
          <w:szCs w:val="20"/>
        </w:rPr>
      </w:pPr>
    </w:p>
    <w:p w14:paraId="30A179AE" w14:textId="77777777" w:rsidR="00485B7D" w:rsidRPr="00F6646F" w:rsidRDefault="00485B7D" w:rsidP="00D05C1B">
      <w:pPr>
        <w:keepNext/>
        <w:numPr>
          <w:ilvl w:val="1"/>
          <w:numId w:val="5"/>
        </w:numPr>
        <w:spacing w:after="0" w:line="240" w:lineRule="auto"/>
        <w:rPr>
          <w:rFonts w:eastAsia="Times New Roman"/>
          <w:b/>
          <w:sz w:val="20"/>
          <w:szCs w:val="20"/>
        </w:rPr>
      </w:pPr>
      <w:r w:rsidRPr="00F6646F">
        <w:rPr>
          <w:rFonts w:eastAsia="Times New Roman"/>
          <w:b/>
          <w:sz w:val="20"/>
          <w:szCs w:val="20"/>
        </w:rPr>
        <w:lastRenderedPageBreak/>
        <w:t>CONSTRUCTION</w:t>
      </w:r>
    </w:p>
    <w:p w14:paraId="3DC5DB28" w14:textId="77777777" w:rsidR="00485B7D" w:rsidRDefault="00485B7D" w:rsidP="00D05C1B">
      <w:pPr>
        <w:numPr>
          <w:ilvl w:val="0"/>
          <w:numId w:val="14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  <w:u w:val="single"/>
        </w:rPr>
        <w:t>Exterior</w:t>
      </w:r>
      <w:r w:rsidRPr="00F6646F">
        <w:rPr>
          <w:rFonts w:eastAsia="Times New Roman"/>
          <w:sz w:val="20"/>
          <w:szCs w:val="20"/>
        </w:rPr>
        <w:t xml:space="preserve">: </w:t>
      </w:r>
      <w:r>
        <w:rPr>
          <w:rFonts w:eastAsia="Times New Roman"/>
          <w:sz w:val="20"/>
          <w:szCs w:val="20"/>
        </w:rPr>
        <w:t>#304 stainless steel</w:t>
      </w:r>
      <w:r w:rsidR="00BB67EA">
        <w:rPr>
          <w:rFonts w:eastAsia="Times New Roman"/>
          <w:sz w:val="20"/>
          <w:szCs w:val="20"/>
        </w:rPr>
        <w:t>, #4 s</w:t>
      </w:r>
      <w:r w:rsidR="00BB67EA" w:rsidRPr="00F6646F">
        <w:rPr>
          <w:rFonts w:eastAsia="Times New Roman"/>
          <w:sz w:val="20"/>
          <w:szCs w:val="20"/>
        </w:rPr>
        <w:t>atin finish</w:t>
      </w:r>
      <w:r w:rsidRPr="00F6646F">
        <w:rPr>
          <w:rFonts w:eastAsia="Times New Roman"/>
          <w:sz w:val="20"/>
          <w:szCs w:val="20"/>
        </w:rPr>
        <w:t>.</w:t>
      </w:r>
    </w:p>
    <w:p w14:paraId="6A756A4A" w14:textId="77777777" w:rsidR="00485B7D" w:rsidRDefault="00485B7D" w:rsidP="00D05C1B">
      <w:pPr>
        <w:numPr>
          <w:ilvl w:val="0"/>
          <w:numId w:val="14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  <w:u w:val="single"/>
        </w:rPr>
        <w:t>Interior Frame</w:t>
      </w:r>
      <w:r w:rsidRPr="00B446B7">
        <w:rPr>
          <w:rFonts w:eastAsia="Times New Roman"/>
          <w:sz w:val="20"/>
          <w:szCs w:val="20"/>
        </w:rPr>
        <w:t>:</w:t>
      </w:r>
      <w:r>
        <w:rPr>
          <w:rFonts w:eastAsia="Times New Roman"/>
          <w:sz w:val="20"/>
          <w:szCs w:val="20"/>
        </w:rPr>
        <w:t xml:space="preserve"> Black, powder coated steel with openings for conduit. </w:t>
      </w:r>
    </w:p>
    <w:p w14:paraId="357B9424" w14:textId="77777777" w:rsidR="00485B7D" w:rsidRDefault="00485B7D" w:rsidP="00D05C1B">
      <w:pPr>
        <w:numPr>
          <w:ilvl w:val="0"/>
          <w:numId w:val="14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  <w:u w:val="single"/>
        </w:rPr>
        <w:t xml:space="preserve">Decorative </w:t>
      </w:r>
      <w:r w:rsidRPr="00F6646F">
        <w:rPr>
          <w:rFonts w:eastAsia="Times New Roman"/>
          <w:sz w:val="20"/>
          <w:szCs w:val="20"/>
          <w:u w:val="single"/>
        </w:rPr>
        <w:t>Lid</w:t>
      </w:r>
      <w:r w:rsidRPr="00F6646F">
        <w:rPr>
          <w:rFonts w:eastAsia="Times New Roman"/>
          <w:sz w:val="20"/>
          <w:szCs w:val="20"/>
        </w:rPr>
        <w:t xml:space="preserve">: </w:t>
      </w:r>
      <w:r w:rsidR="00E22F27">
        <w:rPr>
          <w:rFonts w:eastAsia="Times New Roman"/>
          <w:sz w:val="20"/>
          <w:szCs w:val="20"/>
        </w:rPr>
        <w:t>Solid surface a</w:t>
      </w:r>
      <w:r w:rsidRPr="00F6646F">
        <w:rPr>
          <w:rFonts w:eastAsia="Times New Roman"/>
          <w:sz w:val="20"/>
          <w:szCs w:val="20"/>
        </w:rPr>
        <w:t>crylic</w:t>
      </w:r>
      <w:r w:rsidR="00890E18">
        <w:rPr>
          <w:rFonts w:eastAsia="Times New Roman"/>
          <w:sz w:val="20"/>
          <w:szCs w:val="20"/>
        </w:rPr>
        <w:t>;</w:t>
      </w:r>
      <w:r w:rsidRPr="00F6646F">
        <w:rPr>
          <w:rFonts w:eastAsia="Times New Roman"/>
          <w:sz w:val="20"/>
          <w:szCs w:val="20"/>
        </w:rPr>
        <w:t xml:space="preserve"> </w:t>
      </w:r>
      <w:r w:rsidR="00AD6B55">
        <w:rPr>
          <w:rFonts w:eastAsia="Times New Roman"/>
          <w:sz w:val="20"/>
          <w:szCs w:val="20"/>
        </w:rPr>
        <w:t>M</w:t>
      </w:r>
      <w:r w:rsidR="00E32454">
        <w:rPr>
          <w:rFonts w:eastAsia="Times New Roman"/>
          <w:sz w:val="20"/>
          <w:szCs w:val="20"/>
        </w:rPr>
        <w:t xml:space="preserve">anufacturer: </w:t>
      </w:r>
      <w:r w:rsidR="00E32454" w:rsidRPr="00F6646F">
        <w:rPr>
          <w:rFonts w:eastAsia="Times New Roman"/>
          <w:sz w:val="20"/>
          <w:szCs w:val="20"/>
        </w:rPr>
        <w:t>Livingstone</w:t>
      </w:r>
      <w:r w:rsidR="00E32454">
        <w:rPr>
          <w:rFonts w:eastAsia="Times New Roman"/>
          <w:sz w:val="20"/>
          <w:szCs w:val="20"/>
        </w:rPr>
        <w:t xml:space="preserve">; </w:t>
      </w:r>
      <w:r w:rsidR="00AD6B55">
        <w:rPr>
          <w:rFonts w:eastAsia="Times New Roman"/>
          <w:sz w:val="20"/>
          <w:szCs w:val="20"/>
        </w:rPr>
        <w:t>C</w:t>
      </w:r>
      <w:r w:rsidR="00E32454">
        <w:rPr>
          <w:rFonts w:eastAsia="Times New Roman"/>
          <w:sz w:val="20"/>
          <w:szCs w:val="20"/>
        </w:rPr>
        <w:t xml:space="preserve">olor: </w:t>
      </w:r>
      <w:r w:rsidRPr="00F6646F">
        <w:rPr>
          <w:rFonts w:eastAsia="Times New Roman"/>
          <w:sz w:val="20"/>
          <w:szCs w:val="20"/>
        </w:rPr>
        <w:t>Starry Night Black.</w:t>
      </w:r>
    </w:p>
    <w:p w14:paraId="60EEFB33" w14:textId="77777777" w:rsidR="00485B7D" w:rsidRDefault="00485B7D" w:rsidP="00D05C1B">
      <w:pPr>
        <w:numPr>
          <w:ilvl w:val="0"/>
          <w:numId w:val="14"/>
        </w:numPr>
        <w:spacing w:after="0" w:line="240" w:lineRule="auto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  <w:u w:val="single"/>
        </w:rPr>
        <w:t xml:space="preserve">Moving </w:t>
      </w:r>
      <w:r w:rsidR="00772B25">
        <w:rPr>
          <w:rFonts w:eastAsia="Times New Roman"/>
          <w:sz w:val="20"/>
          <w:szCs w:val="20"/>
          <w:u w:val="single"/>
        </w:rPr>
        <w:t>Barriers</w:t>
      </w:r>
      <w:r w:rsidRPr="00797B97">
        <w:rPr>
          <w:rFonts w:eastAsia="Times New Roman"/>
          <w:sz w:val="20"/>
          <w:szCs w:val="20"/>
        </w:rPr>
        <w:t>:</w:t>
      </w:r>
    </w:p>
    <w:p w14:paraId="4B27B05D" w14:textId="77777777" w:rsidR="00485B7D" w:rsidRDefault="00485B7D" w:rsidP="00D05C1B">
      <w:pPr>
        <w:numPr>
          <w:ilvl w:val="0"/>
          <w:numId w:val="17"/>
        </w:numPr>
        <w:tabs>
          <w:tab w:val="num" w:pos="1083"/>
        </w:tabs>
        <w:autoSpaceDE w:val="0"/>
        <w:autoSpaceDN w:val="0"/>
        <w:adjustRightInd w:val="0"/>
        <w:spacing w:after="0" w:line="240" w:lineRule="auto"/>
        <w:ind w:left="1083" w:hanging="342"/>
        <w:rPr>
          <w:rFonts w:eastAsia="Times New Roman" w:cs="Arial"/>
          <w:color w:val="000000"/>
          <w:sz w:val="20"/>
          <w:szCs w:val="20"/>
        </w:rPr>
      </w:pPr>
      <w:r w:rsidRPr="00A30EA2">
        <w:rPr>
          <w:rFonts w:eastAsia="Times New Roman" w:cs="Arial"/>
          <w:i/>
          <w:color w:val="000000"/>
          <w:sz w:val="20"/>
          <w:szCs w:val="20"/>
        </w:rPr>
        <w:t xml:space="preserve">Moving </w:t>
      </w:r>
      <w:r w:rsidR="00772B25">
        <w:rPr>
          <w:rFonts w:eastAsia="Times New Roman" w:cs="Arial"/>
          <w:i/>
          <w:color w:val="000000"/>
          <w:sz w:val="20"/>
          <w:szCs w:val="20"/>
        </w:rPr>
        <w:t>Barrier</w:t>
      </w:r>
      <w:r w:rsidRPr="00A30EA2">
        <w:rPr>
          <w:rFonts w:eastAsia="Times New Roman" w:cs="Arial"/>
          <w:i/>
          <w:color w:val="000000"/>
          <w:sz w:val="20"/>
          <w:szCs w:val="20"/>
        </w:rPr>
        <w:t>s</w:t>
      </w:r>
      <w:r>
        <w:rPr>
          <w:rFonts w:eastAsia="Times New Roman" w:cs="Arial"/>
          <w:i/>
          <w:color w:val="000000"/>
          <w:sz w:val="20"/>
          <w:szCs w:val="20"/>
        </w:rPr>
        <w:t>:</w:t>
      </w:r>
      <w:r>
        <w:rPr>
          <w:rFonts w:eastAsia="Times New Roman" w:cs="Arial"/>
          <w:color w:val="000000"/>
          <w:sz w:val="20"/>
          <w:szCs w:val="20"/>
        </w:rPr>
        <w:t xml:space="preserve"> Two </w:t>
      </w:r>
      <w:r w:rsidR="00772B25">
        <w:rPr>
          <w:rFonts w:eastAsia="Times New Roman" w:cs="Arial"/>
          <w:color w:val="000000"/>
          <w:sz w:val="20"/>
          <w:szCs w:val="20"/>
        </w:rPr>
        <w:t>barriers</w:t>
      </w:r>
      <w:r>
        <w:rPr>
          <w:rFonts w:eastAsia="Times New Roman" w:cs="Arial"/>
          <w:color w:val="000000"/>
          <w:sz w:val="20"/>
          <w:szCs w:val="20"/>
        </w:rPr>
        <w:t xml:space="preserve"> fabricated from 0.5” (13mm) or 0.75” (19mm) thick cast acrylic having </w:t>
      </w:r>
      <w:r w:rsidR="00EC3F10">
        <w:rPr>
          <w:rFonts w:eastAsia="Times New Roman" w:cs="Arial"/>
          <w:color w:val="000000"/>
          <w:sz w:val="20"/>
          <w:szCs w:val="20"/>
        </w:rPr>
        <w:t>9</w:t>
      </w:r>
      <w:r w:rsidR="00E22F27">
        <w:rPr>
          <w:rFonts w:eastAsia="Times New Roman" w:cs="Arial"/>
          <w:color w:val="000000"/>
          <w:sz w:val="20"/>
          <w:szCs w:val="20"/>
        </w:rPr>
        <w:t>0</w:t>
      </w:r>
      <w:r w:rsidR="00EC3F10">
        <w:rPr>
          <w:rFonts w:eastAsia="Times New Roman" w:cs="Arial"/>
          <w:color w:val="000000"/>
          <w:sz w:val="20"/>
          <w:szCs w:val="20"/>
        </w:rPr>
        <w:t>% optical clarity</w:t>
      </w:r>
      <w:r w:rsidR="00E744CA">
        <w:rPr>
          <w:rFonts w:eastAsia="Times New Roman" w:cs="Arial"/>
          <w:color w:val="000000"/>
          <w:sz w:val="20"/>
          <w:szCs w:val="20"/>
        </w:rPr>
        <w:t>,</w:t>
      </w:r>
      <w:r w:rsidR="00EC3F10">
        <w:rPr>
          <w:rFonts w:eastAsia="Times New Roman" w:cs="Arial"/>
          <w:color w:val="000000"/>
          <w:sz w:val="20"/>
          <w:szCs w:val="20"/>
        </w:rPr>
        <w:t xml:space="preserve"> pure water white edges and a</w:t>
      </w:r>
      <w:r w:rsidR="00E22F27">
        <w:rPr>
          <w:rFonts w:eastAsia="Times New Roman" w:cs="Arial"/>
          <w:color w:val="000000"/>
          <w:sz w:val="20"/>
          <w:szCs w:val="20"/>
        </w:rPr>
        <w:t xml:space="preserve">n </w:t>
      </w:r>
      <w:r>
        <w:rPr>
          <w:rFonts w:eastAsia="Times New Roman" w:cs="Arial"/>
          <w:color w:val="000000"/>
          <w:sz w:val="20"/>
          <w:szCs w:val="20"/>
        </w:rPr>
        <w:t xml:space="preserve">abrasion resistant coating. </w:t>
      </w:r>
    </w:p>
    <w:p w14:paraId="4CA5BBA6" w14:textId="77777777" w:rsidR="00EC3F10" w:rsidRDefault="00EC3F10" w:rsidP="00EC3F10">
      <w:pPr>
        <w:spacing w:after="0" w:line="240" w:lineRule="auto"/>
        <w:ind w:left="555"/>
        <w:rPr>
          <w:rFonts w:eastAsia="Times New Roman"/>
          <w:b/>
          <w:sz w:val="20"/>
          <w:szCs w:val="20"/>
        </w:rPr>
      </w:pPr>
    </w:p>
    <w:p w14:paraId="0D1C9D4F" w14:textId="77777777" w:rsidR="00485B7D" w:rsidRDefault="00485B7D" w:rsidP="00D05C1B">
      <w:pPr>
        <w:numPr>
          <w:ilvl w:val="1"/>
          <w:numId w:val="5"/>
        </w:numPr>
        <w:spacing w:after="0" w:line="240" w:lineRule="auto"/>
        <w:rPr>
          <w:rFonts w:eastAsia="Times New Roman"/>
          <w:b/>
          <w:sz w:val="20"/>
          <w:szCs w:val="20"/>
        </w:rPr>
      </w:pPr>
      <w:r>
        <w:rPr>
          <w:rFonts w:eastAsia="Times New Roman"/>
          <w:b/>
          <w:sz w:val="20"/>
          <w:szCs w:val="20"/>
        </w:rPr>
        <w:t>DIMENSIONS</w:t>
      </w:r>
    </w:p>
    <w:p w14:paraId="1DCB968D" w14:textId="77777777" w:rsidR="00AD6B55" w:rsidRDefault="00AD6B55" w:rsidP="00AD6B55">
      <w:pPr>
        <w:spacing w:after="0" w:line="240" w:lineRule="auto"/>
        <w:ind w:left="555"/>
        <w:rPr>
          <w:rFonts w:eastAsia="Times New Roman"/>
          <w:b/>
          <w:sz w:val="20"/>
          <w:szCs w:val="20"/>
        </w:rPr>
      </w:pPr>
    </w:p>
    <w:p w14:paraId="265B5134" w14:textId="77777777" w:rsidR="00684897" w:rsidRPr="00E507BA" w:rsidRDefault="00684897" w:rsidP="00684897">
      <w:pPr>
        <w:spacing w:after="0" w:line="240" w:lineRule="auto"/>
        <w:rPr>
          <w:rFonts w:eastAsia="Times New Roman"/>
          <w:b/>
          <w:i/>
          <w:color w:val="31849B" w:themeColor="accent5" w:themeShade="BF"/>
          <w:sz w:val="20"/>
          <w:szCs w:val="20"/>
        </w:rPr>
      </w:pPr>
      <w:r>
        <w:rPr>
          <w:rFonts w:eastAsia="Times New Roman"/>
          <w:i/>
          <w:color w:val="307EBE"/>
          <w:sz w:val="20"/>
          <w:szCs w:val="20"/>
        </w:rPr>
        <w:t>(NOTE TO SPECIFIER: S</w:t>
      </w:r>
      <w:r w:rsidRPr="00340764">
        <w:rPr>
          <w:rFonts w:eastAsia="Times New Roman"/>
          <w:i/>
          <w:color w:val="307EBE"/>
          <w:sz w:val="20"/>
          <w:szCs w:val="20"/>
        </w:rPr>
        <w:t>elect desired passage opening dimensions and barrier heights</w:t>
      </w:r>
      <w:r>
        <w:rPr>
          <w:rFonts w:eastAsia="Times New Roman"/>
          <w:i/>
          <w:color w:val="307EBE"/>
          <w:sz w:val="20"/>
          <w:szCs w:val="20"/>
        </w:rPr>
        <w:t>)</w:t>
      </w:r>
    </w:p>
    <w:p w14:paraId="1846F14A" w14:textId="77777777" w:rsidR="00AD6B55" w:rsidRDefault="00AD6B55" w:rsidP="00AD6B55">
      <w:pPr>
        <w:spacing w:after="0" w:line="240" w:lineRule="auto"/>
        <w:ind w:left="555"/>
        <w:rPr>
          <w:rFonts w:eastAsia="Times New Roman"/>
          <w:b/>
          <w:sz w:val="20"/>
          <w:szCs w:val="20"/>
        </w:rPr>
      </w:pPr>
    </w:p>
    <w:p w14:paraId="74A35C9A" w14:textId="77777777" w:rsidR="009F0CC6" w:rsidRDefault="009F0CC6" w:rsidP="009F0CC6">
      <w:pPr>
        <w:numPr>
          <w:ilvl w:val="0"/>
          <w:numId w:val="33"/>
        </w:numPr>
        <w:spacing w:after="0" w:line="240" w:lineRule="auto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  <w:u w:val="single"/>
        </w:rPr>
        <w:t>Passage Opening</w:t>
      </w:r>
      <w:r>
        <w:rPr>
          <w:rFonts w:eastAsia="Times New Roman"/>
          <w:sz w:val="20"/>
          <w:szCs w:val="20"/>
        </w:rPr>
        <w:t xml:space="preserve">: </w:t>
      </w:r>
    </w:p>
    <w:p w14:paraId="3A246D0B" w14:textId="77777777" w:rsidR="009F0CC6" w:rsidRDefault="009F0CC6" w:rsidP="009F0CC6">
      <w:pPr>
        <w:numPr>
          <w:ilvl w:val="0"/>
          <w:numId w:val="34"/>
        </w:numPr>
        <w:tabs>
          <w:tab w:val="num" w:pos="1080"/>
        </w:tabs>
        <w:autoSpaceDE w:val="0"/>
        <w:autoSpaceDN w:val="0"/>
        <w:adjustRightInd w:val="0"/>
        <w:spacing w:after="0" w:line="240" w:lineRule="auto"/>
        <w:ind w:left="1080"/>
        <w:rPr>
          <w:rFonts w:eastAsia="Times New Roman" w:cs="Arial"/>
          <w:color w:val="000000"/>
          <w:sz w:val="20"/>
          <w:szCs w:val="20"/>
        </w:rPr>
      </w:pPr>
      <w:r>
        <w:rPr>
          <w:rFonts w:eastAsia="Times New Roman" w:cs="Arial"/>
          <w:i/>
          <w:color w:val="000000"/>
          <w:sz w:val="20"/>
          <w:szCs w:val="20"/>
        </w:rPr>
        <w:t>Standard:</w:t>
      </w:r>
      <w:r>
        <w:rPr>
          <w:rFonts w:eastAsia="Times New Roman" w:cs="Arial"/>
          <w:color w:val="000000"/>
          <w:sz w:val="20"/>
          <w:szCs w:val="20"/>
        </w:rPr>
        <w:t xml:space="preserve"> 22” (559 mm)</w:t>
      </w:r>
    </w:p>
    <w:p w14:paraId="22780475" w14:textId="77777777" w:rsidR="009F0CC6" w:rsidRDefault="009F0CC6" w:rsidP="009F0CC6">
      <w:pPr>
        <w:numPr>
          <w:ilvl w:val="0"/>
          <w:numId w:val="34"/>
        </w:numPr>
        <w:tabs>
          <w:tab w:val="num" w:pos="1080"/>
        </w:tabs>
        <w:autoSpaceDE w:val="0"/>
        <w:autoSpaceDN w:val="0"/>
        <w:adjustRightInd w:val="0"/>
        <w:spacing w:after="120" w:line="240" w:lineRule="auto"/>
        <w:ind w:left="1080"/>
        <w:rPr>
          <w:rFonts w:eastAsia="Times New Roman" w:cs="Arial"/>
          <w:color w:val="000000"/>
          <w:sz w:val="20"/>
          <w:szCs w:val="20"/>
        </w:rPr>
      </w:pPr>
      <w:r>
        <w:rPr>
          <w:rFonts w:eastAsia="Times New Roman" w:cs="Arial"/>
          <w:i/>
          <w:color w:val="000000"/>
          <w:sz w:val="20"/>
          <w:szCs w:val="20"/>
        </w:rPr>
        <w:t>Special Needs</w:t>
      </w:r>
      <w:r>
        <w:rPr>
          <w:rFonts w:eastAsia="Times New Roman" w:cs="Arial"/>
          <w:color w:val="000000"/>
          <w:sz w:val="20"/>
          <w:szCs w:val="20"/>
        </w:rPr>
        <w:t>: 36” (914mm)</w:t>
      </w:r>
    </w:p>
    <w:p w14:paraId="714FBE97" w14:textId="77777777" w:rsidR="00485B7D" w:rsidRDefault="00485B7D" w:rsidP="00D05C1B">
      <w:pPr>
        <w:numPr>
          <w:ilvl w:val="0"/>
          <w:numId w:val="25"/>
        </w:numPr>
        <w:spacing w:after="0" w:line="240" w:lineRule="auto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  <w:u w:val="single"/>
        </w:rPr>
        <w:t>Left and Right End Cabinets</w:t>
      </w:r>
      <w:r w:rsidRPr="00B446B7">
        <w:rPr>
          <w:rFonts w:eastAsia="Times New Roman"/>
          <w:sz w:val="20"/>
          <w:szCs w:val="20"/>
        </w:rPr>
        <w:t>:</w:t>
      </w:r>
      <w:r>
        <w:rPr>
          <w:rFonts w:eastAsia="Times New Roman"/>
          <w:sz w:val="20"/>
          <w:szCs w:val="20"/>
        </w:rPr>
        <w:t xml:space="preserve"> </w:t>
      </w:r>
    </w:p>
    <w:p w14:paraId="1B4F88A4" w14:textId="77777777" w:rsidR="00485B7D" w:rsidRDefault="00485B7D" w:rsidP="00D05C1B">
      <w:pPr>
        <w:numPr>
          <w:ilvl w:val="0"/>
          <w:numId w:val="27"/>
        </w:numPr>
        <w:tabs>
          <w:tab w:val="clear" w:pos="1440"/>
          <w:tab w:val="num" w:pos="1080"/>
        </w:tabs>
        <w:autoSpaceDE w:val="0"/>
        <w:autoSpaceDN w:val="0"/>
        <w:adjustRightInd w:val="0"/>
        <w:spacing w:after="0" w:line="240" w:lineRule="auto"/>
        <w:ind w:left="1080"/>
        <w:rPr>
          <w:rFonts w:eastAsia="Times New Roman" w:cs="Arial"/>
          <w:color w:val="000000"/>
          <w:sz w:val="20"/>
          <w:szCs w:val="20"/>
        </w:rPr>
      </w:pPr>
      <w:r w:rsidRPr="00527B73">
        <w:rPr>
          <w:rFonts w:eastAsia="Times New Roman" w:cs="Arial"/>
          <w:i/>
          <w:color w:val="000000"/>
          <w:sz w:val="20"/>
          <w:szCs w:val="20"/>
        </w:rPr>
        <w:t>Length:</w:t>
      </w:r>
      <w:r w:rsidRPr="00527B73">
        <w:rPr>
          <w:rFonts w:eastAsia="Times New Roman" w:cs="Arial"/>
          <w:color w:val="000000"/>
          <w:sz w:val="20"/>
          <w:szCs w:val="20"/>
        </w:rPr>
        <w:t xml:space="preserve"> </w:t>
      </w:r>
      <w:r w:rsidR="00081A8D">
        <w:rPr>
          <w:rFonts w:eastAsia="Times New Roman" w:cs="Arial"/>
          <w:color w:val="000000"/>
          <w:sz w:val="20"/>
          <w:szCs w:val="20"/>
        </w:rPr>
        <w:t>48</w:t>
      </w:r>
      <w:r w:rsidRPr="00527B73">
        <w:rPr>
          <w:rFonts w:eastAsia="Times New Roman" w:cs="Arial"/>
          <w:color w:val="000000"/>
          <w:sz w:val="20"/>
          <w:szCs w:val="20"/>
        </w:rPr>
        <w:t>” (</w:t>
      </w:r>
      <w:r w:rsidR="00081A8D">
        <w:rPr>
          <w:rFonts w:eastAsia="Times New Roman" w:cs="Arial"/>
          <w:color w:val="000000"/>
          <w:sz w:val="20"/>
          <w:szCs w:val="20"/>
        </w:rPr>
        <w:t>1219</w:t>
      </w:r>
      <w:r w:rsidRPr="00527B73">
        <w:rPr>
          <w:rFonts w:eastAsia="Times New Roman" w:cs="Arial"/>
          <w:color w:val="000000"/>
          <w:sz w:val="20"/>
          <w:szCs w:val="20"/>
        </w:rPr>
        <w:t>mm)</w:t>
      </w:r>
    </w:p>
    <w:p w14:paraId="5539B0B4" w14:textId="77777777" w:rsidR="00485B7D" w:rsidRDefault="00485B7D" w:rsidP="00D05C1B">
      <w:pPr>
        <w:numPr>
          <w:ilvl w:val="0"/>
          <w:numId w:val="27"/>
        </w:numPr>
        <w:tabs>
          <w:tab w:val="clear" w:pos="1440"/>
          <w:tab w:val="num" w:pos="1080"/>
        </w:tabs>
        <w:autoSpaceDE w:val="0"/>
        <w:autoSpaceDN w:val="0"/>
        <w:adjustRightInd w:val="0"/>
        <w:spacing w:after="0" w:line="240" w:lineRule="auto"/>
        <w:ind w:left="1080"/>
        <w:rPr>
          <w:rFonts w:eastAsia="Times New Roman" w:cs="Arial"/>
          <w:color w:val="000000"/>
          <w:sz w:val="20"/>
          <w:szCs w:val="20"/>
        </w:rPr>
      </w:pPr>
      <w:r w:rsidRPr="00527B73">
        <w:rPr>
          <w:rFonts w:eastAsia="Times New Roman" w:cs="Arial"/>
          <w:i/>
          <w:color w:val="000000"/>
          <w:sz w:val="20"/>
          <w:szCs w:val="20"/>
        </w:rPr>
        <w:t>Height:</w:t>
      </w:r>
      <w:r w:rsidRPr="00527B73">
        <w:rPr>
          <w:rFonts w:eastAsia="Times New Roman" w:cs="Arial"/>
          <w:color w:val="000000"/>
          <w:sz w:val="20"/>
          <w:szCs w:val="20"/>
        </w:rPr>
        <w:t xml:space="preserve"> </w:t>
      </w:r>
      <w:r w:rsidR="00081A8D">
        <w:rPr>
          <w:rFonts w:eastAsia="Times New Roman" w:cs="Arial"/>
          <w:color w:val="000000"/>
          <w:sz w:val="20"/>
          <w:szCs w:val="20"/>
        </w:rPr>
        <w:t>38</w:t>
      </w:r>
      <w:r w:rsidRPr="00527B73">
        <w:rPr>
          <w:rFonts w:eastAsia="Times New Roman" w:cs="Arial"/>
          <w:color w:val="000000"/>
          <w:sz w:val="20"/>
          <w:szCs w:val="20"/>
        </w:rPr>
        <w:t>” (</w:t>
      </w:r>
      <w:r w:rsidR="00081A8D">
        <w:rPr>
          <w:rFonts w:eastAsia="Times New Roman" w:cs="Arial"/>
          <w:color w:val="000000"/>
          <w:sz w:val="20"/>
          <w:szCs w:val="20"/>
        </w:rPr>
        <w:t>965</w:t>
      </w:r>
      <w:r w:rsidRPr="00527B73">
        <w:rPr>
          <w:rFonts w:eastAsia="Times New Roman" w:cs="Arial"/>
          <w:color w:val="000000"/>
          <w:sz w:val="20"/>
          <w:szCs w:val="20"/>
        </w:rPr>
        <w:t>mm)</w:t>
      </w:r>
    </w:p>
    <w:p w14:paraId="213CBAEA" w14:textId="77777777" w:rsidR="00485B7D" w:rsidRPr="00527B73" w:rsidRDefault="00485B7D" w:rsidP="00D05C1B">
      <w:pPr>
        <w:numPr>
          <w:ilvl w:val="0"/>
          <w:numId w:val="27"/>
        </w:numPr>
        <w:tabs>
          <w:tab w:val="clear" w:pos="1440"/>
          <w:tab w:val="num" w:pos="1080"/>
        </w:tabs>
        <w:autoSpaceDE w:val="0"/>
        <w:autoSpaceDN w:val="0"/>
        <w:adjustRightInd w:val="0"/>
        <w:spacing w:after="120" w:line="240" w:lineRule="auto"/>
        <w:ind w:left="1080"/>
        <w:rPr>
          <w:rFonts w:eastAsia="Times New Roman" w:cs="Arial"/>
          <w:color w:val="000000"/>
          <w:sz w:val="20"/>
          <w:szCs w:val="20"/>
        </w:rPr>
      </w:pPr>
      <w:r w:rsidRPr="00527B73">
        <w:rPr>
          <w:rFonts w:eastAsia="Times New Roman" w:cs="Arial"/>
          <w:i/>
          <w:color w:val="000000"/>
          <w:sz w:val="20"/>
          <w:szCs w:val="20"/>
        </w:rPr>
        <w:t xml:space="preserve">Width maximum: </w:t>
      </w:r>
      <w:r w:rsidR="00821DC2">
        <w:rPr>
          <w:rFonts w:eastAsia="Times New Roman" w:cs="Arial"/>
          <w:color w:val="000000"/>
          <w:sz w:val="20"/>
          <w:szCs w:val="20"/>
        </w:rPr>
        <w:t>14</w:t>
      </w:r>
      <w:r w:rsidRPr="00527B73">
        <w:rPr>
          <w:rFonts w:eastAsia="Times New Roman" w:cs="Arial"/>
          <w:color w:val="000000"/>
          <w:sz w:val="20"/>
          <w:szCs w:val="20"/>
        </w:rPr>
        <w:t>”</w:t>
      </w:r>
      <w:r w:rsidR="00397AEE">
        <w:rPr>
          <w:rFonts w:eastAsia="Times New Roman" w:cs="Arial"/>
          <w:color w:val="000000"/>
          <w:sz w:val="20"/>
          <w:szCs w:val="20"/>
        </w:rPr>
        <w:t xml:space="preserve"> </w:t>
      </w:r>
      <w:r w:rsidR="00397AEE" w:rsidRPr="00527B73">
        <w:rPr>
          <w:rFonts w:eastAsia="Times New Roman" w:cs="Arial"/>
          <w:color w:val="000000"/>
          <w:sz w:val="20"/>
          <w:szCs w:val="20"/>
        </w:rPr>
        <w:t>(35</w:t>
      </w:r>
      <w:r w:rsidR="00397AEE">
        <w:rPr>
          <w:rFonts w:eastAsia="Times New Roman" w:cs="Arial"/>
          <w:color w:val="000000"/>
          <w:sz w:val="20"/>
          <w:szCs w:val="20"/>
        </w:rPr>
        <w:t>6</w:t>
      </w:r>
      <w:r w:rsidR="00397AEE" w:rsidRPr="00527B73">
        <w:rPr>
          <w:rFonts w:eastAsia="Times New Roman" w:cs="Arial"/>
          <w:color w:val="000000"/>
          <w:sz w:val="20"/>
          <w:szCs w:val="20"/>
        </w:rPr>
        <w:t>mm)</w:t>
      </w:r>
      <w:r w:rsidR="000C6D2D">
        <w:rPr>
          <w:rFonts w:eastAsia="Times New Roman" w:cs="Arial"/>
          <w:color w:val="000000"/>
          <w:sz w:val="20"/>
          <w:szCs w:val="20"/>
        </w:rPr>
        <w:t xml:space="preserve"> – 22” passage opening</w:t>
      </w:r>
      <w:r w:rsidR="00397AEE">
        <w:rPr>
          <w:rFonts w:eastAsia="Times New Roman" w:cs="Arial"/>
          <w:color w:val="000000"/>
          <w:sz w:val="20"/>
          <w:szCs w:val="20"/>
        </w:rPr>
        <w:t>; 21” (533mm) – 36” passage opening</w:t>
      </w:r>
      <w:r w:rsidR="000C6D2D">
        <w:rPr>
          <w:rFonts w:eastAsia="Times New Roman" w:cs="Arial"/>
          <w:color w:val="000000"/>
          <w:sz w:val="20"/>
          <w:szCs w:val="20"/>
        </w:rPr>
        <w:t xml:space="preserve"> </w:t>
      </w:r>
    </w:p>
    <w:p w14:paraId="31DB6E76" w14:textId="77777777" w:rsidR="00485B7D" w:rsidRDefault="00485B7D" w:rsidP="00D05C1B">
      <w:pPr>
        <w:numPr>
          <w:ilvl w:val="0"/>
          <w:numId w:val="25"/>
        </w:numPr>
        <w:spacing w:after="0" w:line="240" w:lineRule="auto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  <w:u w:val="single"/>
        </w:rPr>
        <w:t>Center Expansion Cabinets</w:t>
      </w:r>
      <w:r w:rsidRPr="00B446B7">
        <w:rPr>
          <w:rFonts w:eastAsia="Times New Roman"/>
          <w:sz w:val="20"/>
          <w:szCs w:val="20"/>
        </w:rPr>
        <w:t>:</w:t>
      </w:r>
      <w:r>
        <w:rPr>
          <w:rFonts w:eastAsia="Times New Roman"/>
          <w:sz w:val="20"/>
          <w:szCs w:val="20"/>
        </w:rPr>
        <w:t xml:space="preserve"> </w:t>
      </w:r>
    </w:p>
    <w:p w14:paraId="4A297B56" w14:textId="77777777" w:rsidR="00136F3E" w:rsidRDefault="00136F3E" w:rsidP="00136F3E">
      <w:pPr>
        <w:numPr>
          <w:ilvl w:val="0"/>
          <w:numId w:val="28"/>
        </w:numPr>
        <w:tabs>
          <w:tab w:val="clear" w:pos="1440"/>
          <w:tab w:val="num" w:pos="1080"/>
        </w:tabs>
        <w:autoSpaceDE w:val="0"/>
        <w:autoSpaceDN w:val="0"/>
        <w:adjustRightInd w:val="0"/>
        <w:spacing w:after="0" w:line="240" w:lineRule="auto"/>
        <w:ind w:left="1080"/>
        <w:rPr>
          <w:rFonts w:eastAsia="Times New Roman" w:cs="Arial"/>
          <w:color w:val="000000"/>
          <w:sz w:val="20"/>
          <w:szCs w:val="20"/>
        </w:rPr>
      </w:pPr>
      <w:r w:rsidRPr="00136F3E">
        <w:rPr>
          <w:rFonts w:eastAsia="Times New Roman" w:cs="Arial"/>
          <w:i/>
          <w:color w:val="000000"/>
          <w:sz w:val="20"/>
          <w:szCs w:val="20"/>
        </w:rPr>
        <w:t>Length:</w:t>
      </w:r>
      <w:r w:rsidRPr="00136F3E">
        <w:rPr>
          <w:rFonts w:eastAsia="Times New Roman" w:cs="Arial"/>
          <w:color w:val="000000"/>
          <w:sz w:val="20"/>
          <w:szCs w:val="20"/>
        </w:rPr>
        <w:t xml:space="preserve"> 48” (1219mm)</w:t>
      </w:r>
    </w:p>
    <w:p w14:paraId="346D5D3F" w14:textId="77777777" w:rsidR="00136F3E" w:rsidRPr="00136F3E" w:rsidRDefault="00136F3E" w:rsidP="00BA43D5">
      <w:pPr>
        <w:numPr>
          <w:ilvl w:val="0"/>
          <w:numId w:val="28"/>
        </w:numPr>
        <w:tabs>
          <w:tab w:val="clear" w:pos="1440"/>
          <w:tab w:val="num" w:pos="1080"/>
        </w:tabs>
        <w:autoSpaceDE w:val="0"/>
        <w:autoSpaceDN w:val="0"/>
        <w:adjustRightInd w:val="0"/>
        <w:spacing w:after="120" w:line="240" w:lineRule="auto"/>
        <w:ind w:left="1080"/>
        <w:rPr>
          <w:rFonts w:eastAsia="Times New Roman" w:cs="Arial"/>
          <w:color w:val="000000"/>
          <w:sz w:val="20"/>
          <w:szCs w:val="20"/>
        </w:rPr>
      </w:pPr>
      <w:r w:rsidRPr="00136F3E">
        <w:rPr>
          <w:rFonts w:eastAsia="Times New Roman" w:cs="Arial"/>
          <w:i/>
          <w:color w:val="000000"/>
          <w:sz w:val="20"/>
          <w:szCs w:val="20"/>
        </w:rPr>
        <w:t>Height:</w:t>
      </w:r>
      <w:r w:rsidRPr="00136F3E">
        <w:rPr>
          <w:rFonts w:eastAsia="Times New Roman" w:cs="Arial"/>
          <w:color w:val="000000"/>
          <w:sz w:val="20"/>
          <w:szCs w:val="20"/>
        </w:rPr>
        <w:t xml:space="preserve"> 38” (965mm)</w:t>
      </w:r>
    </w:p>
    <w:p w14:paraId="629F0CE8" w14:textId="77777777" w:rsidR="002314B9" w:rsidRPr="002314B9" w:rsidRDefault="00696119" w:rsidP="002314B9">
      <w:pPr>
        <w:numPr>
          <w:ilvl w:val="0"/>
          <w:numId w:val="25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>
        <w:rPr>
          <w:rFonts w:eastAsia="Times New Roman" w:cs="Arial"/>
          <w:color w:val="000000"/>
          <w:sz w:val="20"/>
          <w:szCs w:val="20"/>
          <w:u w:val="single"/>
        </w:rPr>
        <w:t>Width M</w:t>
      </w:r>
      <w:r w:rsidR="002314B9" w:rsidRPr="00696119">
        <w:rPr>
          <w:rFonts w:eastAsia="Times New Roman" w:cs="Arial"/>
          <w:color w:val="000000"/>
          <w:sz w:val="20"/>
          <w:szCs w:val="20"/>
          <w:u w:val="single"/>
        </w:rPr>
        <w:t>aximum</w:t>
      </w:r>
      <w:r w:rsidR="002314B9" w:rsidRPr="00696119">
        <w:rPr>
          <w:rFonts w:eastAsia="Times New Roman" w:cs="Arial"/>
          <w:color w:val="000000"/>
          <w:sz w:val="20"/>
          <w:szCs w:val="20"/>
        </w:rPr>
        <w:t>:</w:t>
      </w:r>
      <w:r w:rsidR="002314B9" w:rsidRPr="00527B73">
        <w:rPr>
          <w:rFonts w:eastAsia="Times New Roman" w:cs="Arial"/>
          <w:i/>
          <w:color w:val="000000"/>
          <w:sz w:val="20"/>
          <w:szCs w:val="20"/>
        </w:rPr>
        <w:t xml:space="preserve"> </w:t>
      </w:r>
      <w:r w:rsidR="002314B9">
        <w:rPr>
          <w:rFonts w:eastAsia="Times New Roman" w:cs="Arial"/>
          <w:color w:val="000000"/>
          <w:sz w:val="20"/>
          <w:szCs w:val="20"/>
        </w:rPr>
        <w:t>14</w:t>
      </w:r>
      <w:r w:rsidR="002314B9" w:rsidRPr="00527B73">
        <w:rPr>
          <w:rFonts w:eastAsia="Times New Roman" w:cs="Arial"/>
          <w:color w:val="000000"/>
          <w:sz w:val="20"/>
          <w:szCs w:val="20"/>
        </w:rPr>
        <w:t>”</w:t>
      </w:r>
      <w:r w:rsidR="002314B9">
        <w:rPr>
          <w:rFonts w:eastAsia="Times New Roman" w:cs="Arial"/>
          <w:color w:val="000000"/>
          <w:sz w:val="20"/>
          <w:szCs w:val="20"/>
        </w:rPr>
        <w:t xml:space="preserve"> </w:t>
      </w:r>
      <w:r w:rsidR="002314B9" w:rsidRPr="00527B73">
        <w:rPr>
          <w:rFonts w:eastAsia="Times New Roman" w:cs="Arial"/>
          <w:color w:val="000000"/>
          <w:sz w:val="20"/>
          <w:szCs w:val="20"/>
        </w:rPr>
        <w:t>(35</w:t>
      </w:r>
      <w:r w:rsidR="002314B9">
        <w:rPr>
          <w:rFonts w:eastAsia="Times New Roman" w:cs="Arial"/>
          <w:color w:val="000000"/>
          <w:sz w:val="20"/>
          <w:szCs w:val="20"/>
        </w:rPr>
        <w:t>6</w:t>
      </w:r>
      <w:r w:rsidR="002314B9" w:rsidRPr="00527B73">
        <w:rPr>
          <w:rFonts w:eastAsia="Times New Roman" w:cs="Arial"/>
          <w:color w:val="000000"/>
          <w:sz w:val="20"/>
          <w:szCs w:val="20"/>
        </w:rPr>
        <w:t>mm)</w:t>
      </w:r>
      <w:r w:rsidR="002314B9">
        <w:rPr>
          <w:rFonts w:eastAsia="Times New Roman" w:cs="Arial"/>
          <w:color w:val="000000"/>
          <w:sz w:val="20"/>
          <w:szCs w:val="20"/>
        </w:rPr>
        <w:t xml:space="preserve"> – 22” passage opening; 21” (533mm) – 36” passage opening </w:t>
      </w:r>
    </w:p>
    <w:p w14:paraId="0ABF0404" w14:textId="77777777" w:rsidR="00485B7D" w:rsidRPr="005A69A3" w:rsidRDefault="00485B7D" w:rsidP="00D05C1B">
      <w:pPr>
        <w:numPr>
          <w:ilvl w:val="0"/>
          <w:numId w:val="25"/>
        </w:numPr>
        <w:spacing w:after="0" w:line="240" w:lineRule="auto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  <w:u w:val="single"/>
        </w:rPr>
        <w:t>Movin</w:t>
      </w:r>
      <w:r w:rsidRPr="005A69A3">
        <w:rPr>
          <w:rFonts w:eastAsia="Times New Roman"/>
          <w:sz w:val="20"/>
          <w:szCs w:val="20"/>
          <w:u w:val="single"/>
        </w:rPr>
        <w:t xml:space="preserve">g </w:t>
      </w:r>
      <w:r w:rsidR="00772B25" w:rsidRPr="005A69A3">
        <w:rPr>
          <w:rFonts w:eastAsia="Times New Roman"/>
          <w:sz w:val="20"/>
          <w:szCs w:val="20"/>
          <w:u w:val="single"/>
        </w:rPr>
        <w:t>Barrier</w:t>
      </w:r>
      <w:r w:rsidRPr="005A69A3">
        <w:rPr>
          <w:rFonts w:eastAsia="Times New Roman"/>
          <w:sz w:val="20"/>
          <w:szCs w:val="20"/>
          <w:u w:val="single"/>
        </w:rPr>
        <w:t xml:space="preserve"> Heights</w:t>
      </w:r>
      <w:r w:rsidRPr="005A69A3">
        <w:rPr>
          <w:rFonts w:eastAsia="Times New Roman"/>
          <w:sz w:val="20"/>
          <w:szCs w:val="20"/>
        </w:rPr>
        <w:t xml:space="preserve">: </w:t>
      </w:r>
    </w:p>
    <w:p w14:paraId="5D09B7DC" w14:textId="77777777" w:rsidR="00485B7D" w:rsidRPr="005A69A3" w:rsidRDefault="00FF7023" w:rsidP="00136F3E">
      <w:pPr>
        <w:numPr>
          <w:ilvl w:val="0"/>
          <w:numId w:val="29"/>
        </w:numPr>
        <w:tabs>
          <w:tab w:val="clear" w:pos="1440"/>
          <w:tab w:val="num" w:pos="1080"/>
        </w:tabs>
        <w:autoSpaceDE w:val="0"/>
        <w:autoSpaceDN w:val="0"/>
        <w:adjustRightInd w:val="0"/>
        <w:spacing w:after="0" w:line="240" w:lineRule="auto"/>
        <w:ind w:left="1080"/>
        <w:rPr>
          <w:rFonts w:eastAsia="Times New Roman" w:cs="Arial"/>
          <w:color w:val="000000"/>
          <w:sz w:val="20"/>
          <w:szCs w:val="20"/>
        </w:rPr>
      </w:pPr>
      <w:r w:rsidRPr="005A69A3">
        <w:rPr>
          <w:rFonts w:eastAsia="Times New Roman" w:cs="Arial"/>
          <w:i/>
          <w:color w:val="000000"/>
          <w:sz w:val="20"/>
          <w:szCs w:val="20"/>
        </w:rPr>
        <w:t>Maximum</w:t>
      </w:r>
      <w:r w:rsidRPr="005A69A3">
        <w:rPr>
          <w:rFonts w:eastAsia="Times New Roman" w:cs="Arial"/>
          <w:color w:val="000000"/>
          <w:sz w:val="20"/>
          <w:szCs w:val="20"/>
        </w:rPr>
        <w:t xml:space="preserve"> </w:t>
      </w:r>
      <w:r w:rsidR="005A69A3" w:rsidRPr="005A69A3">
        <w:rPr>
          <w:rFonts w:eastAsia="Times New Roman" w:cs="Arial"/>
          <w:color w:val="000000"/>
          <w:sz w:val="20"/>
          <w:szCs w:val="20"/>
        </w:rPr>
        <w:t>33.9</w:t>
      </w:r>
      <w:r w:rsidR="00485B7D" w:rsidRPr="005A69A3">
        <w:rPr>
          <w:rFonts w:eastAsia="Times New Roman" w:cs="Arial"/>
          <w:color w:val="000000"/>
          <w:sz w:val="20"/>
          <w:szCs w:val="20"/>
        </w:rPr>
        <w:t>” (</w:t>
      </w:r>
      <w:r w:rsidR="005A69A3" w:rsidRPr="005A69A3">
        <w:rPr>
          <w:rFonts w:eastAsia="Times New Roman" w:cs="Arial"/>
          <w:color w:val="000000"/>
          <w:sz w:val="20"/>
          <w:szCs w:val="20"/>
        </w:rPr>
        <w:t>861</w:t>
      </w:r>
      <w:r w:rsidR="00485B7D" w:rsidRPr="005A69A3">
        <w:rPr>
          <w:rFonts w:eastAsia="Times New Roman" w:cs="Arial"/>
          <w:color w:val="000000"/>
          <w:sz w:val="20"/>
          <w:szCs w:val="20"/>
        </w:rPr>
        <w:t>mm)</w:t>
      </w:r>
    </w:p>
    <w:p w14:paraId="58DF6BC8" w14:textId="77777777" w:rsidR="00485B7D" w:rsidRPr="00E41513" w:rsidRDefault="00485B7D" w:rsidP="00136F3E">
      <w:pPr>
        <w:autoSpaceDE w:val="0"/>
        <w:autoSpaceDN w:val="0"/>
        <w:adjustRightInd w:val="0"/>
        <w:spacing w:after="0" w:line="240" w:lineRule="auto"/>
        <w:ind w:left="720"/>
        <w:rPr>
          <w:rFonts w:eastAsia="Times New Roman" w:cs="Arial"/>
          <w:color w:val="000000"/>
          <w:sz w:val="20"/>
          <w:szCs w:val="20"/>
        </w:rPr>
      </w:pPr>
      <w:r w:rsidRPr="00E41513">
        <w:rPr>
          <w:rFonts w:eastAsia="Times New Roman" w:cs="Arial"/>
          <w:i/>
          <w:color w:val="000000"/>
          <w:sz w:val="20"/>
          <w:szCs w:val="20"/>
        </w:rPr>
        <w:t xml:space="preserve">  </w:t>
      </w:r>
    </w:p>
    <w:p w14:paraId="0E36B0F9" w14:textId="77777777" w:rsidR="00F6646F" w:rsidRPr="00F6646F" w:rsidRDefault="00F6646F" w:rsidP="00D05C1B">
      <w:pPr>
        <w:numPr>
          <w:ilvl w:val="1"/>
          <w:numId w:val="5"/>
        </w:numPr>
        <w:spacing w:after="0" w:line="240" w:lineRule="auto"/>
        <w:rPr>
          <w:rFonts w:eastAsia="Times New Roman"/>
          <w:b/>
          <w:sz w:val="20"/>
          <w:szCs w:val="20"/>
        </w:rPr>
      </w:pPr>
      <w:r w:rsidRPr="00F6646F">
        <w:rPr>
          <w:rFonts w:eastAsia="Times New Roman"/>
          <w:b/>
          <w:sz w:val="20"/>
          <w:szCs w:val="20"/>
        </w:rPr>
        <w:t>EQUIPMENT</w:t>
      </w:r>
    </w:p>
    <w:p w14:paraId="633007B6" w14:textId="77777777" w:rsidR="00F6646F" w:rsidRPr="00F6646F" w:rsidRDefault="00F6646F" w:rsidP="00D05C1B">
      <w:pPr>
        <w:numPr>
          <w:ilvl w:val="0"/>
          <w:numId w:val="11"/>
        </w:numPr>
        <w:spacing w:after="120" w:line="240" w:lineRule="auto"/>
        <w:ind w:left="590" w:hanging="403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  <w:u w:val="single"/>
        </w:rPr>
        <w:t>Types of Units</w:t>
      </w:r>
      <w:r w:rsidRPr="00F6646F">
        <w:rPr>
          <w:rFonts w:eastAsia="Times New Roman"/>
          <w:sz w:val="20"/>
          <w:szCs w:val="20"/>
        </w:rPr>
        <w:t>: The installation shall consist of end and center lanes, as required by the installation.</w:t>
      </w:r>
      <w:r w:rsidR="0059633A">
        <w:rPr>
          <w:rFonts w:eastAsia="Times New Roman"/>
          <w:sz w:val="20"/>
          <w:szCs w:val="20"/>
        </w:rPr>
        <w:t xml:space="preserve"> </w:t>
      </w:r>
      <w:r w:rsidR="00E507BA">
        <w:rPr>
          <w:rFonts w:eastAsia="Times New Roman"/>
          <w:sz w:val="20"/>
          <w:szCs w:val="20"/>
        </w:rPr>
        <w:t>Units shall be bi-directional in operation.</w:t>
      </w:r>
    </w:p>
    <w:p w14:paraId="44A4C75B" w14:textId="77777777" w:rsidR="00974FA7" w:rsidRPr="00F6646F" w:rsidRDefault="00974FA7" w:rsidP="00974FA7">
      <w:pPr>
        <w:numPr>
          <w:ilvl w:val="0"/>
          <w:numId w:val="11"/>
        </w:numPr>
        <w:spacing w:after="0" w:line="240" w:lineRule="auto"/>
        <w:rPr>
          <w:rFonts w:eastAsia="Times New Roman"/>
          <w:color w:val="FF0000"/>
          <w:sz w:val="20"/>
          <w:szCs w:val="20"/>
        </w:rPr>
      </w:pPr>
      <w:r w:rsidRPr="00F6646F">
        <w:rPr>
          <w:rFonts w:eastAsia="Times New Roman" w:cs="Arial"/>
          <w:color w:val="000000"/>
          <w:sz w:val="20"/>
          <w:szCs w:val="20"/>
          <w:u w:val="single"/>
        </w:rPr>
        <w:t>Passage Mode</w:t>
      </w:r>
      <w:r>
        <w:rPr>
          <w:rFonts w:eastAsia="Times New Roman" w:cs="Arial"/>
          <w:color w:val="000000"/>
          <w:sz w:val="20"/>
          <w:szCs w:val="20"/>
          <w:u w:val="single"/>
        </w:rPr>
        <w:t>s</w:t>
      </w:r>
      <w:r w:rsidRPr="00F6646F">
        <w:rPr>
          <w:rFonts w:eastAsia="Times New Roman" w:cs="Arial"/>
          <w:color w:val="000000"/>
          <w:sz w:val="20"/>
          <w:szCs w:val="20"/>
        </w:rPr>
        <w:t xml:space="preserve">: </w:t>
      </w:r>
    </w:p>
    <w:p w14:paraId="0080B9AA" w14:textId="77777777" w:rsidR="00974FA7" w:rsidRDefault="00974FA7" w:rsidP="00974FA7">
      <w:pPr>
        <w:numPr>
          <w:ilvl w:val="3"/>
          <w:numId w:val="20"/>
        </w:numPr>
        <w:tabs>
          <w:tab w:val="num" w:pos="1083"/>
        </w:tabs>
        <w:autoSpaceDE w:val="0"/>
        <w:autoSpaceDN w:val="0"/>
        <w:adjustRightInd w:val="0"/>
        <w:spacing w:after="0" w:line="240" w:lineRule="auto"/>
        <w:ind w:left="1083" w:hanging="342"/>
        <w:rPr>
          <w:rFonts w:eastAsia="Times New Roman" w:cs="Arial"/>
          <w:color w:val="000000"/>
          <w:sz w:val="20"/>
          <w:szCs w:val="20"/>
        </w:rPr>
      </w:pPr>
      <w:r>
        <w:rPr>
          <w:rFonts w:eastAsia="Times New Roman" w:cs="Arial"/>
          <w:i/>
          <w:color w:val="000000"/>
          <w:sz w:val="20"/>
          <w:szCs w:val="20"/>
        </w:rPr>
        <w:t>Controlled Passage</w:t>
      </w:r>
      <w:r w:rsidRPr="00F6646F">
        <w:rPr>
          <w:rFonts w:eastAsia="Times New Roman" w:cs="Arial"/>
          <w:color w:val="000000"/>
          <w:sz w:val="20"/>
          <w:szCs w:val="20"/>
        </w:rPr>
        <w:t>: Each patron must present a valid electronic credential to the integrated reader before passage is allowed.</w:t>
      </w:r>
      <w:r>
        <w:rPr>
          <w:rFonts w:eastAsia="Times New Roman" w:cs="Arial"/>
          <w:color w:val="000000"/>
          <w:sz w:val="20"/>
          <w:szCs w:val="20"/>
        </w:rPr>
        <w:t xml:space="preserve"> </w:t>
      </w:r>
      <w:r w:rsidRPr="00F6646F">
        <w:rPr>
          <w:rFonts w:eastAsia="Times New Roman" w:cs="Arial"/>
          <w:color w:val="000000"/>
          <w:sz w:val="20"/>
          <w:szCs w:val="20"/>
        </w:rPr>
        <w:t>Upon receipt of an authorization signal from the access control system, the barriers open and allow a single passage in the authorized direction. The barriers return to the closed position after the user has passed through the turnstile or the time frame allowed for entry expires.</w:t>
      </w:r>
      <w:r>
        <w:rPr>
          <w:rFonts w:eastAsia="Times New Roman" w:cs="Arial"/>
          <w:color w:val="000000"/>
          <w:sz w:val="20"/>
          <w:szCs w:val="20"/>
        </w:rPr>
        <w:t xml:space="preserve"> The turnstile will buffer multiple inputs to maximize throughput.</w:t>
      </w:r>
    </w:p>
    <w:p w14:paraId="655F6CCC" w14:textId="77777777" w:rsidR="00974FA7" w:rsidRPr="00F6646F" w:rsidRDefault="00974FA7" w:rsidP="00974FA7">
      <w:pPr>
        <w:numPr>
          <w:ilvl w:val="3"/>
          <w:numId w:val="20"/>
        </w:numPr>
        <w:tabs>
          <w:tab w:val="num" w:pos="1083"/>
        </w:tabs>
        <w:autoSpaceDE w:val="0"/>
        <w:autoSpaceDN w:val="0"/>
        <w:adjustRightInd w:val="0"/>
        <w:spacing w:after="0" w:line="240" w:lineRule="auto"/>
        <w:ind w:left="1083" w:hanging="342"/>
        <w:rPr>
          <w:rFonts w:eastAsia="Times New Roman" w:cs="Arial"/>
          <w:color w:val="000000"/>
          <w:sz w:val="20"/>
          <w:szCs w:val="20"/>
        </w:rPr>
      </w:pPr>
      <w:r w:rsidRPr="00F6646F">
        <w:rPr>
          <w:rFonts w:eastAsia="Times New Roman" w:cs="Arial"/>
          <w:i/>
          <w:color w:val="000000"/>
          <w:sz w:val="20"/>
          <w:szCs w:val="20"/>
        </w:rPr>
        <w:t>Free Passage</w:t>
      </w:r>
      <w:r w:rsidRPr="00F6646F">
        <w:rPr>
          <w:rFonts w:eastAsia="Times New Roman" w:cs="Arial"/>
          <w:color w:val="000000"/>
          <w:sz w:val="20"/>
          <w:szCs w:val="20"/>
        </w:rPr>
        <w:t xml:space="preserve">: All patrons are allowed to pass. The barriers open when the first sensor in the </w:t>
      </w:r>
      <w:r>
        <w:rPr>
          <w:rFonts w:eastAsia="Times New Roman" w:cs="Arial"/>
          <w:color w:val="000000"/>
          <w:sz w:val="20"/>
          <w:szCs w:val="20"/>
        </w:rPr>
        <w:t>cabinet array</w:t>
      </w:r>
      <w:r w:rsidRPr="00F6646F">
        <w:rPr>
          <w:rFonts w:eastAsia="Times New Roman" w:cs="Arial"/>
          <w:color w:val="000000"/>
          <w:sz w:val="20"/>
          <w:szCs w:val="20"/>
        </w:rPr>
        <w:t xml:space="preserve"> is activated and </w:t>
      </w:r>
      <w:r w:rsidR="00C84762">
        <w:rPr>
          <w:rFonts w:eastAsia="Times New Roman" w:cs="Arial"/>
          <w:color w:val="000000"/>
          <w:sz w:val="20"/>
          <w:szCs w:val="20"/>
        </w:rPr>
        <w:t xml:space="preserve">close when the patron passes through the </w:t>
      </w:r>
      <w:r w:rsidRPr="00F6646F">
        <w:rPr>
          <w:rFonts w:eastAsia="Times New Roman" w:cs="Arial"/>
          <w:color w:val="000000"/>
          <w:sz w:val="20"/>
          <w:szCs w:val="20"/>
        </w:rPr>
        <w:t>turnstile.</w:t>
      </w:r>
    </w:p>
    <w:p w14:paraId="18DDB73D" w14:textId="77777777" w:rsidR="00974FA7" w:rsidRDefault="00974FA7" w:rsidP="00974FA7">
      <w:pPr>
        <w:numPr>
          <w:ilvl w:val="3"/>
          <w:numId w:val="20"/>
        </w:numPr>
        <w:tabs>
          <w:tab w:val="num" w:pos="1083"/>
        </w:tabs>
        <w:autoSpaceDE w:val="0"/>
        <w:autoSpaceDN w:val="0"/>
        <w:adjustRightInd w:val="0"/>
        <w:spacing w:after="0" w:line="240" w:lineRule="auto"/>
        <w:ind w:left="1080" w:hanging="346"/>
        <w:rPr>
          <w:rFonts w:eastAsia="Times New Roman" w:cs="Arial"/>
          <w:color w:val="000000"/>
          <w:sz w:val="20"/>
          <w:szCs w:val="20"/>
        </w:rPr>
      </w:pPr>
      <w:r>
        <w:rPr>
          <w:rFonts w:eastAsia="Times New Roman" w:cs="Arial"/>
          <w:i/>
          <w:color w:val="000000"/>
          <w:sz w:val="20"/>
          <w:szCs w:val="20"/>
        </w:rPr>
        <w:t>No Passage (Direction Closed)</w:t>
      </w:r>
      <w:r w:rsidRPr="00F6646F">
        <w:rPr>
          <w:rFonts w:eastAsia="Times New Roman" w:cs="Arial"/>
          <w:color w:val="000000"/>
          <w:sz w:val="20"/>
          <w:szCs w:val="20"/>
        </w:rPr>
        <w:t xml:space="preserve">: No passage is allowed. Valid electronic credentials are ignored. </w:t>
      </w:r>
    </w:p>
    <w:p w14:paraId="0CCB5809" w14:textId="77777777" w:rsidR="00974FA7" w:rsidRPr="006D7E75" w:rsidRDefault="00974FA7" w:rsidP="00974FA7">
      <w:pPr>
        <w:numPr>
          <w:ilvl w:val="3"/>
          <w:numId w:val="20"/>
        </w:numPr>
        <w:tabs>
          <w:tab w:val="num" w:pos="1083"/>
        </w:tabs>
        <w:autoSpaceDE w:val="0"/>
        <w:autoSpaceDN w:val="0"/>
        <w:adjustRightInd w:val="0"/>
        <w:spacing w:after="120" w:line="240" w:lineRule="auto"/>
        <w:ind w:left="1080" w:hanging="346"/>
        <w:rPr>
          <w:rFonts w:eastAsia="Times New Roman" w:cs="Arial"/>
          <w:color w:val="000000"/>
          <w:sz w:val="20"/>
          <w:szCs w:val="20"/>
        </w:rPr>
      </w:pPr>
      <w:r w:rsidRPr="006D7E75">
        <w:rPr>
          <w:rFonts w:eastAsia="Times New Roman" w:cs="Arial"/>
          <w:i/>
          <w:color w:val="000000"/>
          <w:sz w:val="20"/>
          <w:szCs w:val="20"/>
        </w:rPr>
        <w:t xml:space="preserve">Visitor: </w:t>
      </w:r>
      <w:r w:rsidRPr="006D7E75">
        <w:rPr>
          <w:rFonts w:eastAsia="Times New Roman" w:cs="Arial"/>
          <w:color w:val="000000"/>
          <w:sz w:val="20"/>
          <w:szCs w:val="20"/>
        </w:rPr>
        <w:t xml:space="preserve">Allows visitors and groups without credentials access through the turnstile. When placed in Visitor Mode, the barriers open </w:t>
      </w:r>
      <w:r w:rsidR="00B3308C">
        <w:rPr>
          <w:rFonts w:eastAsia="Times New Roman" w:cs="Arial"/>
          <w:color w:val="000000"/>
          <w:sz w:val="20"/>
          <w:szCs w:val="20"/>
        </w:rPr>
        <w:t xml:space="preserve">and remain open. </w:t>
      </w:r>
      <w:r w:rsidRPr="006D7E75">
        <w:rPr>
          <w:rFonts w:eastAsia="Times New Roman" w:cs="Arial"/>
          <w:color w:val="000000"/>
          <w:sz w:val="20"/>
          <w:szCs w:val="20"/>
        </w:rPr>
        <w:t xml:space="preserve">Passages in either direction are monitored and an output is provided for each passage.  </w:t>
      </w:r>
    </w:p>
    <w:p w14:paraId="6FFCFF93" w14:textId="77777777" w:rsidR="00974FA7" w:rsidRPr="000B620E" w:rsidRDefault="00974FA7" w:rsidP="00974FA7">
      <w:pPr>
        <w:numPr>
          <w:ilvl w:val="0"/>
          <w:numId w:val="11"/>
        </w:numPr>
        <w:spacing w:after="0" w:line="240" w:lineRule="auto"/>
        <w:rPr>
          <w:rFonts w:eastAsia="Times New Roman"/>
          <w:sz w:val="20"/>
          <w:szCs w:val="20"/>
        </w:rPr>
      </w:pPr>
      <w:r w:rsidRPr="000B620E">
        <w:rPr>
          <w:rFonts w:eastAsia="Times New Roman" w:cs="Arial"/>
          <w:color w:val="000000"/>
          <w:sz w:val="20"/>
          <w:szCs w:val="20"/>
          <w:u w:val="single"/>
        </w:rPr>
        <w:t>Operating Modes</w:t>
      </w:r>
      <w:r w:rsidRPr="000B620E">
        <w:rPr>
          <w:rFonts w:eastAsia="Times New Roman" w:cs="Arial"/>
          <w:color w:val="000000"/>
          <w:sz w:val="20"/>
          <w:szCs w:val="20"/>
        </w:rPr>
        <w:t xml:space="preserve">: </w:t>
      </w:r>
      <w:r w:rsidRPr="000B620E">
        <w:rPr>
          <w:rFonts w:eastAsia="Times New Roman" w:cs="Arial"/>
          <w:color w:val="FF0000"/>
          <w:sz w:val="20"/>
          <w:szCs w:val="20"/>
        </w:rPr>
        <w:t xml:space="preserve"> </w:t>
      </w:r>
    </w:p>
    <w:p w14:paraId="57E58DFB" w14:textId="77777777" w:rsidR="00974FA7" w:rsidRDefault="00974FA7" w:rsidP="00974FA7">
      <w:pPr>
        <w:numPr>
          <w:ilvl w:val="0"/>
          <w:numId w:val="30"/>
        </w:numPr>
        <w:tabs>
          <w:tab w:val="clear" w:pos="1440"/>
          <w:tab w:val="num" w:pos="1080"/>
        </w:tabs>
        <w:autoSpaceDE w:val="0"/>
        <w:autoSpaceDN w:val="0"/>
        <w:adjustRightInd w:val="0"/>
        <w:spacing w:after="0" w:line="240" w:lineRule="auto"/>
        <w:ind w:left="1080"/>
        <w:rPr>
          <w:rFonts w:eastAsia="Times New Roman" w:cs="Arial"/>
          <w:color w:val="000000"/>
          <w:sz w:val="20"/>
          <w:szCs w:val="20"/>
        </w:rPr>
      </w:pPr>
      <w:r w:rsidRPr="00F6646F">
        <w:rPr>
          <w:rFonts w:eastAsia="Times New Roman" w:cs="Arial"/>
          <w:i/>
          <w:color w:val="000000"/>
          <w:sz w:val="20"/>
          <w:szCs w:val="20"/>
        </w:rPr>
        <w:t>Normally Closed</w:t>
      </w:r>
      <w:r w:rsidRPr="00696119">
        <w:rPr>
          <w:rFonts w:eastAsia="Times New Roman" w:cs="Arial"/>
          <w:color w:val="000000"/>
          <w:sz w:val="20"/>
          <w:szCs w:val="20"/>
        </w:rPr>
        <w:t>:</w:t>
      </w:r>
      <w:r w:rsidRPr="00F6646F">
        <w:rPr>
          <w:rFonts w:eastAsia="Times New Roman" w:cs="Arial"/>
          <w:color w:val="000000"/>
          <w:sz w:val="20"/>
          <w:szCs w:val="20"/>
        </w:rPr>
        <w:t xml:space="preserve"> The barriers are closed, securing the turnstile. </w:t>
      </w:r>
    </w:p>
    <w:p w14:paraId="1C84BF76" w14:textId="77777777" w:rsidR="00974FA7" w:rsidRPr="00F6646F" w:rsidRDefault="00974FA7" w:rsidP="00974FA7">
      <w:pPr>
        <w:numPr>
          <w:ilvl w:val="0"/>
          <w:numId w:val="30"/>
        </w:numPr>
        <w:tabs>
          <w:tab w:val="clear" w:pos="1440"/>
          <w:tab w:val="num" w:pos="1080"/>
        </w:tabs>
        <w:autoSpaceDE w:val="0"/>
        <w:autoSpaceDN w:val="0"/>
        <w:adjustRightInd w:val="0"/>
        <w:spacing w:after="0" w:line="240" w:lineRule="auto"/>
        <w:ind w:left="1080"/>
        <w:rPr>
          <w:rFonts w:eastAsia="Times New Roman" w:cs="Arial"/>
          <w:color w:val="000000"/>
          <w:sz w:val="20"/>
          <w:szCs w:val="20"/>
        </w:rPr>
      </w:pPr>
      <w:r>
        <w:rPr>
          <w:rFonts w:eastAsia="Times New Roman" w:cs="Arial"/>
          <w:i/>
          <w:color w:val="000000"/>
          <w:sz w:val="20"/>
          <w:szCs w:val="20"/>
        </w:rPr>
        <w:t>Barrier Open</w:t>
      </w:r>
      <w:r w:rsidRPr="00696119">
        <w:rPr>
          <w:rFonts w:eastAsia="Times New Roman" w:cs="Arial"/>
          <w:color w:val="000000"/>
          <w:sz w:val="20"/>
          <w:szCs w:val="20"/>
        </w:rPr>
        <w:t>:</w:t>
      </w:r>
      <w:r>
        <w:rPr>
          <w:rFonts w:eastAsia="Times New Roman" w:cs="Arial"/>
          <w:color w:val="000000"/>
          <w:sz w:val="20"/>
          <w:szCs w:val="20"/>
        </w:rPr>
        <w:t xml:space="preserve"> The barriers are</w:t>
      </w:r>
      <w:r w:rsidR="000C0C4E">
        <w:rPr>
          <w:rFonts w:eastAsia="Times New Roman" w:cs="Arial"/>
          <w:color w:val="000000"/>
          <w:sz w:val="20"/>
          <w:szCs w:val="20"/>
        </w:rPr>
        <w:t xml:space="preserve"> retracted</w:t>
      </w:r>
      <w:r>
        <w:rPr>
          <w:rFonts w:eastAsia="Times New Roman" w:cs="Arial"/>
          <w:color w:val="000000"/>
          <w:sz w:val="20"/>
          <w:szCs w:val="20"/>
        </w:rPr>
        <w:t xml:space="preserve">, providing a barrier-free passageway. The barriers will not </w:t>
      </w:r>
      <w:r w:rsidR="000C0C4E">
        <w:rPr>
          <w:rFonts w:eastAsia="Times New Roman" w:cs="Arial"/>
          <w:color w:val="000000"/>
          <w:sz w:val="20"/>
          <w:szCs w:val="20"/>
        </w:rPr>
        <w:t xml:space="preserve">close </w:t>
      </w:r>
      <w:r>
        <w:rPr>
          <w:rFonts w:eastAsia="Times New Roman" w:cs="Arial"/>
          <w:color w:val="000000"/>
          <w:sz w:val="20"/>
          <w:szCs w:val="20"/>
        </w:rPr>
        <w:t xml:space="preserve">and secure the turnstile unless unauthorized passage or tailgating is attempted. </w:t>
      </w:r>
    </w:p>
    <w:p w14:paraId="2BB1CD36" w14:textId="77777777" w:rsidR="00974FA7" w:rsidRDefault="00974FA7" w:rsidP="00974FA7">
      <w:pPr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ind w:left="1083" w:hanging="342"/>
        <w:rPr>
          <w:rFonts w:eastAsia="Times New Roman" w:cs="Arial"/>
          <w:color w:val="000000"/>
          <w:sz w:val="20"/>
          <w:szCs w:val="20"/>
        </w:rPr>
      </w:pPr>
      <w:r w:rsidRPr="00F6646F">
        <w:rPr>
          <w:rFonts w:eastAsia="Times New Roman" w:cs="Arial"/>
          <w:i/>
          <w:color w:val="000000"/>
          <w:sz w:val="20"/>
          <w:szCs w:val="20"/>
        </w:rPr>
        <w:t>Barrier Disabled</w:t>
      </w:r>
      <w:r w:rsidRPr="00696119">
        <w:rPr>
          <w:rFonts w:eastAsia="Times New Roman" w:cs="Arial"/>
          <w:color w:val="000000"/>
          <w:sz w:val="20"/>
          <w:szCs w:val="20"/>
        </w:rPr>
        <w:t>:</w:t>
      </w:r>
      <w:r w:rsidRPr="00F6646F">
        <w:rPr>
          <w:rFonts w:eastAsia="Times New Roman" w:cs="Arial"/>
          <w:color w:val="000000"/>
          <w:sz w:val="20"/>
          <w:szCs w:val="20"/>
        </w:rPr>
        <w:t xml:space="preserve"> The barriers remain </w:t>
      </w:r>
      <w:r w:rsidR="000C0C4E">
        <w:rPr>
          <w:rFonts w:eastAsia="Times New Roman" w:cs="Arial"/>
          <w:color w:val="000000"/>
          <w:sz w:val="20"/>
          <w:szCs w:val="20"/>
        </w:rPr>
        <w:t>retracted</w:t>
      </w:r>
      <w:r w:rsidRPr="00F6646F">
        <w:rPr>
          <w:rFonts w:eastAsia="Times New Roman" w:cs="Arial"/>
          <w:color w:val="000000"/>
          <w:sz w:val="20"/>
          <w:szCs w:val="20"/>
        </w:rPr>
        <w:t>, allowing the unit to function as a barrier free optical turnstile.</w:t>
      </w:r>
    </w:p>
    <w:p w14:paraId="5F1A650F" w14:textId="77777777" w:rsidR="00974FA7" w:rsidRDefault="00974FA7" w:rsidP="00974FA7">
      <w:pPr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ind w:left="1083" w:hanging="342"/>
        <w:rPr>
          <w:rFonts w:eastAsia="Times New Roman" w:cs="Arial"/>
          <w:color w:val="000000"/>
          <w:sz w:val="20"/>
          <w:szCs w:val="20"/>
        </w:rPr>
      </w:pPr>
      <w:r>
        <w:rPr>
          <w:rFonts w:eastAsia="Times New Roman" w:cs="Arial"/>
          <w:i/>
          <w:color w:val="000000"/>
          <w:sz w:val="20"/>
          <w:szCs w:val="20"/>
        </w:rPr>
        <w:t>Emergency</w:t>
      </w:r>
      <w:r w:rsidRPr="00696119">
        <w:rPr>
          <w:rFonts w:eastAsia="Times New Roman" w:cs="Arial"/>
          <w:color w:val="000000"/>
          <w:sz w:val="20"/>
          <w:szCs w:val="20"/>
        </w:rPr>
        <w:t>:</w:t>
      </w:r>
      <w:r>
        <w:rPr>
          <w:rFonts w:eastAsia="Times New Roman" w:cs="Arial"/>
          <w:i/>
          <w:color w:val="000000"/>
          <w:sz w:val="20"/>
          <w:szCs w:val="20"/>
        </w:rPr>
        <w:t xml:space="preserve"> </w:t>
      </w:r>
      <w:r w:rsidRPr="00903AA9">
        <w:rPr>
          <w:rFonts w:eastAsia="Times New Roman" w:cs="Arial"/>
          <w:color w:val="000000"/>
          <w:sz w:val="20"/>
          <w:szCs w:val="20"/>
        </w:rPr>
        <w:t>Activation to</w:t>
      </w:r>
      <w:r>
        <w:rPr>
          <w:rFonts w:eastAsia="Times New Roman" w:cs="Arial"/>
          <w:i/>
          <w:color w:val="000000"/>
          <w:sz w:val="20"/>
          <w:szCs w:val="20"/>
        </w:rPr>
        <w:t xml:space="preserve"> </w:t>
      </w:r>
      <w:r>
        <w:rPr>
          <w:rFonts w:eastAsia="Times New Roman" w:cs="Arial"/>
          <w:color w:val="000000"/>
          <w:sz w:val="20"/>
          <w:szCs w:val="20"/>
        </w:rPr>
        <w:t xml:space="preserve">open the barriers in conjunction with a fire alarm or similar system. When activated, the barriers </w:t>
      </w:r>
      <w:r w:rsidR="000C0C4E">
        <w:rPr>
          <w:rFonts w:eastAsia="Times New Roman" w:cs="Arial"/>
          <w:color w:val="000000"/>
          <w:sz w:val="20"/>
          <w:szCs w:val="20"/>
        </w:rPr>
        <w:t xml:space="preserve">retract and </w:t>
      </w:r>
      <w:r>
        <w:rPr>
          <w:rFonts w:eastAsia="Times New Roman" w:cs="Arial"/>
          <w:color w:val="000000"/>
          <w:sz w:val="20"/>
          <w:szCs w:val="20"/>
        </w:rPr>
        <w:t xml:space="preserve">remain </w:t>
      </w:r>
      <w:r w:rsidR="000C0C4E">
        <w:rPr>
          <w:rFonts w:eastAsia="Times New Roman" w:cs="Arial"/>
          <w:color w:val="000000"/>
          <w:sz w:val="20"/>
          <w:szCs w:val="20"/>
        </w:rPr>
        <w:t>retracted</w:t>
      </w:r>
      <w:r>
        <w:rPr>
          <w:rFonts w:eastAsia="Times New Roman" w:cs="Arial"/>
          <w:color w:val="000000"/>
          <w:sz w:val="20"/>
          <w:szCs w:val="20"/>
        </w:rPr>
        <w:t xml:space="preserve"> until deactivated. </w:t>
      </w:r>
    </w:p>
    <w:p w14:paraId="12A3E57E" w14:textId="77777777" w:rsidR="00974FA7" w:rsidRDefault="00974FA7" w:rsidP="00974FA7">
      <w:pPr>
        <w:numPr>
          <w:ilvl w:val="0"/>
          <w:numId w:val="30"/>
        </w:numPr>
        <w:autoSpaceDE w:val="0"/>
        <w:autoSpaceDN w:val="0"/>
        <w:adjustRightInd w:val="0"/>
        <w:spacing w:after="120" w:line="240" w:lineRule="auto"/>
        <w:ind w:left="1080" w:hanging="346"/>
        <w:rPr>
          <w:rFonts w:eastAsia="Times New Roman" w:cs="Arial"/>
          <w:color w:val="000000"/>
          <w:sz w:val="20"/>
          <w:szCs w:val="20"/>
        </w:rPr>
      </w:pPr>
      <w:r>
        <w:rPr>
          <w:rFonts w:eastAsia="Times New Roman" w:cs="Arial"/>
          <w:i/>
          <w:color w:val="000000"/>
          <w:sz w:val="20"/>
          <w:szCs w:val="20"/>
        </w:rPr>
        <w:t>Power Failure</w:t>
      </w:r>
      <w:r w:rsidRPr="00696119">
        <w:rPr>
          <w:rFonts w:eastAsia="Times New Roman" w:cs="Arial"/>
          <w:color w:val="000000"/>
          <w:sz w:val="20"/>
          <w:szCs w:val="20"/>
        </w:rPr>
        <w:t>:</w:t>
      </w:r>
      <w:r>
        <w:rPr>
          <w:rFonts w:eastAsia="Times New Roman" w:cs="Arial"/>
          <w:color w:val="000000"/>
          <w:sz w:val="20"/>
          <w:szCs w:val="20"/>
        </w:rPr>
        <w:t xml:space="preserve"> In the event of loss of power, the barriers </w:t>
      </w:r>
      <w:r w:rsidR="000C0C4E">
        <w:rPr>
          <w:rFonts w:eastAsia="Times New Roman" w:cs="Arial"/>
          <w:color w:val="000000"/>
          <w:sz w:val="20"/>
          <w:szCs w:val="20"/>
        </w:rPr>
        <w:t>retract</w:t>
      </w:r>
      <w:r w:rsidR="009053F2">
        <w:rPr>
          <w:rFonts w:eastAsia="Times New Roman" w:cs="Arial"/>
          <w:color w:val="000000"/>
          <w:sz w:val="20"/>
          <w:szCs w:val="20"/>
        </w:rPr>
        <w:t xml:space="preserve"> providing an open passageway</w:t>
      </w:r>
      <w:r>
        <w:rPr>
          <w:rFonts w:eastAsia="Times New Roman" w:cs="Arial"/>
          <w:color w:val="000000"/>
          <w:sz w:val="20"/>
          <w:szCs w:val="20"/>
        </w:rPr>
        <w:t xml:space="preserve">. </w:t>
      </w:r>
    </w:p>
    <w:p w14:paraId="34A7BB9C" w14:textId="77777777" w:rsidR="002314B9" w:rsidRPr="002314B9" w:rsidRDefault="002314B9" w:rsidP="002314B9">
      <w:pPr>
        <w:spacing w:after="0" w:line="240" w:lineRule="auto"/>
        <w:ind w:left="585"/>
        <w:rPr>
          <w:rFonts w:eastAsia="Times New Roman"/>
          <w:sz w:val="20"/>
          <w:szCs w:val="20"/>
        </w:rPr>
      </w:pPr>
    </w:p>
    <w:p w14:paraId="21D5294A" w14:textId="77777777" w:rsidR="002314B9" w:rsidRDefault="002314B9" w:rsidP="00E03720">
      <w:pPr>
        <w:spacing w:after="0" w:line="240" w:lineRule="auto"/>
        <w:ind w:left="585"/>
        <w:rPr>
          <w:rFonts w:eastAsia="Times New Roman"/>
          <w:sz w:val="20"/>
          <w:szCs w:val="20"/>
        </w:rPr>
      </w:pPr>
    </w:p>
    <w:p w14:paraId="099DB8A7" w14:textId="77777777" w:rsidR="00C84762" w:rsidRPr="002314B9" w:rsidRDefault="00C84762" w:rsidP="00E03720">
      <w:pPr>
        <w:spacing w:after="0" w:line="240" w:lineRule="auto"/>
        <w:ind w:left="585"/>
        <w:rPr>
          <w:rFonts w:eastAsia="Times New Roman"/>
          <w:sz w:val="20"/>
          <w:szCs w:val="20"/>
        </w:rPr>
      </w:pPr>
    </w:p>
    <w:p w14:paraId="02C19E10" w14:textId="77777777" w:rsidR="00E03720" w:rsidRPr="00E03720" w:rsidRDefault="00E03720" w:rsidP="00E03720">
      <w:pPr>
        <w:spacing w:after="0" w:line="240" w:lineRule="auto"/>
        <w:ind w:left="585"/>
        <w:rPr>
          <w:rFonts w:eastAsia="Times New Roman"/>
          <w:sz w:val="20"/>
          <w:szCs w:val="20"/>
        </w:rPr>
      </w:pPr>
    </w:p>
    <w:p w14:paraId="58D9728D" w14:textId="77777777" w:rsidR="001B0562" w:rsidRPr="001B0562" w:rsidRDefault="00AC19AC" w:rsidP="00D05C1B">
      <w:pPr>
        <w:numPr>
          <w:ilvl w:val="0"/>
          <w:numId w:val="11"/>
        </w:numPr>
        <w:spacing w:after="0" w:line="240" w:lineRule="auto"/>
        <w:rPr>
          <w:rFonts w:eastAsia="Times New Roman"/>
          <w:sz w:val="20"/>
          <w:szCs w:val="20"/>
        </w:rPr>
      </w:pPr>
      <w:r>
        <w:rPr>
          <w:rFonts w:eastAsia="Times New Roman" w:cs="Arial"/>
          <w:color w:val="000000"/>
          <w:sz w:val="20"/>
          <w:szCs w:val="20"/>
          <w:u w:val="single"/>
        </w:rPr>
        <w:t>Optical Detection</w:t>
      </w:r>
      <w:r w:rsidR="00F6646F" w:rsidRPr="00696119">
        <w:rPr>
          <w:rFonts w:eastAsia="Times New Roman" w:cs="Arial"/>
          <w:color w:val="000000"/>
          <w:sz w:val="20"/>
          <w:szCs w:val="20"/>
        </w:rPr>
        <w:t>:</w:t>
      </w:r>
    </w:p>
    <w:p w14:paraId="290C618B" w14:textId="77777777" w:rsidR="002D7350" w:rsidRPr="00972B36" w:rsidRDefault="005C3ACE" w:rsidP="00D05C1B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eastAsia="Times New Roman" w:cs="Arial"/>
          <w:sz w:val="20"/>
          <w:szCs w:val="20"/>
        </w:rPr>
      </w:pPr>
      <w:r w:rsidRPr="00972B36">
        <w:rPr>
          <w:rFonts w:eastAsia="Times New Roman" w:cs="Arial"/>
          <w:sz w:val="20"/>
          <w:szCs w:val="20"/>
        </w:rPr>
        <w:t>Strategically</w:t>
      </w:r>
      <w:r w:rsidRPr="00972B36">
        <w:rPr>
          <w:rFonts w:eastAsia="Times New Roman" w:cs="Arial"/>
          <w:i/>
          <w:sz w:val="20"/>
          <w:szCs w:val="20"/>
        </w:rPr>
        <w:t xml:space="preserve"> </w:t>
      </w:r>
      <w:r w:rsidRPr="00972B36">
        <w:rPr>
          <w:rFonts w:eastAsia="Times New Roman" w:cs="Arial"/>
          <w:sz w:val="20"/>
          <w:szCs w:val="20"/>
        </w:rPr>
        <w:t xml:space="preserve">placed optical sensors </w:t>
      </w:r>
      <w:r w:rsidR="002D7350" w:rsidRPr="00972B36">
        <w:rPr>
          <w:rFonts w:eastAsia="Times New Roman" w:cs="Arial"/>
          <w:sz w:val="20"/>
          <w:szCs w:val="20"/>
        </w:rPr>
        <w:t xml:space="preserve">and a sophisticated </w:t>
      </w:r>
      <w:r w:rsidR="001D7E0D" w:rsidRPr="00972B36">
        <w:rPr>
          <w:rFonts w:eastAsia="Times New Roman" w:cs="Arial"/>
          <w:sz w:val="20"/>
          <w:szCs w:val="20"/>
        </w:rPr>
        <w:t xml:space="preserve">detection </w:t>
      </w:r>
      <w:r w:rsidR="00CE2EA2" w:rsidRPr="00972B36">
        <w:rPr>
          <w:rFonts w:eastAsia="Times New Roman" w:cs="Arial"/>
          <w:sz w:val="20"/>
          <w:szCs w:val="20"/>
        </w:rPr>
        <w:t>algorithm</w:t>
      </w:r>
      <w:r w:rsidR="001D7E0D" w:rsidRPr="00972B36">
        <w:rPr>
          <w:rFonts w:eastAsia="Times New Roman" w:cs="Arial"/>
          <w:sz w:val="20"/>
          <w:szCs w:val="20"/>
        </w:rPr>
        <w:t xml:space="preserve"> </w:t>
      </w:r>
      <w:r w:rsidRPr="00972B36">
        <w:rPr>
          <w:rFonts w:eastAsia="Times New Roman" w:cs="Arial"/>
          <w:sz w:val="20"/>
          <w:szCs w:val="20"/>
        </w:rPr>
        <w:t>detect</w:t>
      </w:r>
      <w:r w:rsidR="001D7E0D" w:rsidRPr="00972B36">
        <w:rPr>
          <w:rFonts w:eastAsia="Times New Roman" w:cs="Arial"/>
          <w:sz w:val="20"/>
          <w:szCs w:val="20"/>
        </w:rPr>
        <w:t>s</w:t>
      </w:r>
      <w:r w:rsidRPr="00972B36">
        <w:rPr>
          <w:rFonts w:eastAsia="Times New Roman" w:cs="Arial"/>
          <w:sz w:val="20"/>
          <w:szCs w:val="20"/>
        </w:rPr>
        <w:t xml:space="preserve"> patrons, determine</w:t>
      </w:r>
      <w:r w:rsidR="00E3315D">
        <w:rPr>
          <w:rFonts w:eastAsia="Times New Roman" w:cs="Arial"/>
          <w:sz w:val="20"/>
          <w:szCs w:val="20"/>
        </w:rPr>
        <w:t>s</w:t>
      </w:r>
      <w:r w:rsidRPr="00972B36">
        <w:rPr>
          <w:rFonts w:eastAsia="Times New Roman" w:cs="Arial"/>
          <w:sz w:val="20"/>
          <w:szCs w:val="20"/>
        </w:rPr>
        <w:t xml:space="preserve"> the direction of patron movement, and (in conjunction with the facility access control system) detects unauthorized users. </w:t>
      </w:r>
    </w:p>
    <w:p w14:paraId="5B06E590" w14:textId="77777777" w:rsidR="00894484" w:rsidRDefault="00894484" w:rsidP="00D05C1B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 xml:space="preserve">Each sensor </w:t>
      </w:r>
      <w:r w:rsidR="00935F9C">
        <w:rPr>
          <w:rFonts w:eastAsia="Times New Roman" w:cs="Arial"/>
          <w:sz w:val="20"/>
          <w:szCs w:val="20"/>
        </w:rPr>
        <w:t xml:space="preserve">to </w:t>
      </w:r>
      <w:r w:rsidR="001D7E0D">
        <w:rPr>
          <w:rFonts w:eastAsia="Times New Roman" w:cs="Arial"/>
          <w:sz w:val="20"/>
          <w:szCs w:val="20"/>
        </w:rPr>
        <w:t xml:space="preserve">consist of </w:t>
      </w:r>
      <w:r w:rsidRPr="00F6646F">
        <w:rPr>
          <w:rFonts w:eastAsia="Times New Roman" w:cs="Arial"/>
          <w:sz w:val="20"/>
          <w:szCs w:val="20"/>
        </w:rPr>
        <w:t>a separate transmitter and receiver</w:t>
      </w:r>
      <w:r w:rsidR="001D7E0D">
        <w:rPr>
          <w:rFonts w:eastAsia="Times New Roman" w:cs="Arial"/>
          <w:sz w:val="20"/>
          <w:szCs w:val="20"/>
        </w:rPr>
        <w:t xml:space="preserve"> </w:t>
      </w:r>
      <w:r w:rsidR="000433CE">
        <w:rPr>
          <w:rFonts w:eastAsia="Times New Roman" w:cs="Arial"/>
          <w:sz w:val="20"/>
          <w:szCs w:val="20"/>
        </w:rPr>
        <w:t>operating on a high</w:t>
      </w:r>
      <w:r w:rsidR="006B68DA">
        <w:rPr>
          <w:rFonts w:eastAsia="Times New Roman" w:cs="Arial"/>
          <w:sz w:val="20"/>
          <w:szCs w:val="20"/>
        </w:rPr>
        <w:t>-</w:t>
      </w:r>
      <w:r w:rsidR="000433CE">
        <w:rPr>
          <w:rFonts w:eastAsia="Times New Roman" w:cs="Arial"/>
          <w:sz w:val="20"/>
          <w:szCs w:val="20"/>
        </w:rPr>
        <w:t xml:space="preserve">speed </w:t>
      </w:r>
      <w:r w:rsidR="0034325B">
        <w:rPr>
          <w:rFonts w:eastAsia="Times New Roman" w:cs="Arial"/>
          <w:sz w:val="20"/>
          <w:szCs w:val="20"/>
        </w:rPr>
        <w:t xml:space="preserve">communication </w:t>
      </w:r>
      <w:r w:rsidR="000433CE">
        <w:rPr>
          <w:rFonts w:eastAsia="Times New Roman" w:cs="Arial"/>
          <w:sz w:val="20"/>
          <w:szCs w:val="20"/>
        </w:rPr>
        <w:t>bus</w:t>
      </w:r>
      <w:r w:rsidRPr="00F6646F">
        <w:rPr>
          <w:rFonts w:eastAsia="Times New Roman" w:cs="Arial"/>
          <w:sz w:val="20"/>
          <w:szCs w:val="20"/>
        </w:rPr>
        <w:t xml:space="preserve">. </w:t>
      </w:r>
    </w:p>
    <w:p w14:paraId="32A1BDE0" w14:textId="77777777" w:rsidR="00C02534" w:rsidRDefault="007E1507" w:rsidP="00D05C1B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The sensors and system</w:t>
      </w:r>
      <w:r w:rsidR="00C02534">
        <w:rPr>
          <w:rFonts w:eastAsia="Times New Roman" w:cs="Arial"/>
          <w:sz w:val="20"/>
          <w:szCs w:val="20"/>
        </w:rPr>
        <w:t>:</w:t>
      </w:r>
    </w:p>
    <w:p w14:paraId="01FDF7D2" w14:textId="77777777" w:rsidR="00E930F8" w:rsidRDefault="00C02534" w:rsidP="00D05C1B">
      <w:pPr>
        <w:numPr>
          <w:ilvl w:val="1"/>
          <w:numId w:val="22"/>
        </w:numPr>
        <w:tabs>
          <w:tab w:val="clear" w:pos="1821"/>
          <w:tab w:val="num" w:pos="1440"/>
        </w:tabs>
        <w:autoSpaceDE w:val="0"/>
        <w:autoSpaceDN w:val="0"/>
        <w:adjustRightInd w:val="0"/>
        <w:spacing w:after="0" w:line="240" w:lineRule="auto"/>
        <w:ind w:left="1440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M</w:t>
      </w:r>
      <w:r w:rsidR="007E1507">
        <w:rPr>
          <w:rFonts w:eastAsia="Times New Roman" w:cs="Arial"/>
          <w:sz w:val="20"/>
          <w:szCs w:val="20"/>
        </w:rPr>
        <w:t>ust have the capability of tracking a user’s passage from entry to exit point</w:t>
      </w:r>
    </w:p>
    <w:p w14:paraId="0718E4AC" w14:textId="77777777" w:rsidR="00E930F8" w:rsidRDefault="00E930F8" w:rsidP="00D05C1B">
      <w:pPr>
        <w:numPr>
          <w:ilvl w:val="1"/>
          <w:numId w:val="22"/>
        </w:numPr>
        <w:tabs>
          <w:tab w:val="clear" w:pos="1821"/>
          <w:tab w:val="num" w:pos="1440"/>
        </w:tabs>
        <w:autoSpaceDE w:val="0"/>
        <w:autoSpaceDN w:val="0"/>
        <w:adjustRightInd w:val="0"/>
        <w:spacing w:after="0" w:line="240" w:lineRule="auto"/>
        <w:ind w:left="1440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 xml:space="preserve">Must </w:t>
      </w:r>
      <w:r w:rsidR="006B6D07" w:rsidRPr="00E930F8">
        <w:rPr>
          <w:rFonts w:eastAsia="Times New Roman" w:cs="Arial"/>
          <w:sz w:val="20"/>
          <w:szCs w:val="20"/>
        </w:rPr>
        <w:t xml:space="preserve">consistently detect </w:t>
      </w:r>
      <w:r w:rsidR="001B0562" w:rsidRPr="00E930F8">
        <w:rPr>
          <w:rFonts w:eastAsia="Times New Roman" w:cs="Arial"/>
          <w:sz w:val="20"/>
          <w:szCs w:val="20"/>
        </w:rPr>
        <w:t>closely following tailgaters</w:t>
      </w:r>
      <w:r w:rsidR="006B6D07" w:rsidRPr="00E930F8">
        <w:rPr>
          <w:rFonts w:eastAsia="Times New Roman" w:cs="Arial"/>
          <w:sz w:val="20"/>
          <w:szCs w:val="20"/>
        </w:rPr>
        <w:t xml:space="preserve"> </w:t>
      </w:r>
      <w:r w:rsidR="00C02534" w:rsidRPr="00E930F8">
        <w:rPr>
          <w:rFonts w:eastAsia="Times New Roman" w:cs="Arial"/>
          <w:sz w:val="20"/>
          <w:szCs w:val="20"/>
        </w:rPr>
        <w:t xml:space="preserve">on allowed entries </w:t>
      </w:r>
      <w:r w:rsidR="001B0562" w:rsidRPr="00E930F8">
        <w:rPr>
          <w:rFonts w:eastAsia="Times New Roman" w:cs="Arial"/>
          <w:sz w:val="20"/>
          <w:szCs w:val="20"/>
        </w:rPr>
        <w:t xml:space="preserve">while </w:t>
      </w:r>
      <w:r w:rsidR="001D1998" w:rsidRPr="00E930F8">
        <w:rPr>
          <w:rFonts w:eastAsia="Times New Roman" w:cs="Arial"/>
          <w:sz w:val="20"/>
          <w:szCs w:val="20"/>
        </w:rPr>
        <w:t>avoid</w:t>
      </w:r>
      <w:r w:rsidR="001B0562" w:rsidRPr="00E930F8">
        <w:rPr>
          <w:rFonts w:eastAsia="Times New Roman" w:cs="Arial"/>
          <w:sz w:val="20"/>
          <w:szCs w:val="20"/>
        </w:rPr>
        <w:t>ing</w:t>
      </w:r>
      <w:r w:rsidR="001D1998" w:rsidRPr="00E930F8">
        <w:rPr>
          <w:rFonts w:eastAsia="Times New Roman" w:cs="Arial"/>
          <w:sz w:val="20"/>
          <w:szCs w:val="20"/>
        </w:rPr>
        <w:t xml:space="preserve"> generating </w:t>
      </w:r>
      <w:r w:rsidR="006B6D07" w:rsidRPr="00E930F8">
        <w:rPr>
          <w:rFonts w:eastAsia="Times New Roman" w:cs="Arial"/>
          <w:sz w:val="20"/>
          <w:szCs w:val="20"/>
        </w:rPr>
        <w:t xml:space="preserve">false alarms </w:t>
      </w:r>
      <w:r w:rsidR="00C323F3" w:rsidRPr="00E930F8">
        <w:rPr>
          <w:rFonts w:eastAsia="Times New Roman" w:cs="Arial"/>
          <w:sz w:val="20"/>
          <w:szCs w:val="20"/>
        </w:rPr>
        <w:t>for commonly carried objects</w:t>
      </w:r>
    </w:p>
    <w:p w14:paraId="6109427F" w14:textId="77777777" w:rsidR="00706605" w:rsidRPr="00E930F8" w:rsidRDefault="00E930F8" w:rsidP="00D05C1B">
      <w:pPr>
        <w:numPr>
          <w:ilvl w:val="1"/>
          <w:numId w:val="22"/>
        </w:numPr>
        <w:tabs>
          <w:tab w:val="clear" w:pos="1821"/>
          <w:tab w:val="num" w:pos="1440"/>
        </w:tabs>
        <w:autoSpaceDE w:val="0"/>
        <w:autoSpaceDN w:val="0"/>
        <w:adjustRightInd w:val="0"/>
        <w:spacing w:after="0" w:line="240" w:lineRule="auto"/>
        <w:ind w:left="1440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Must detect patrons travelling in the opposite direction when passage has been allowed</w:t>
      </w:r>
      <w:r w:rsidR="00C323F3" w:rsidRPr="00E930F8">
        <w:rPr>
          <w:rFonts w:eastAsia="Times New Roman" w:cs="Arial"/>
          <w:sz w:val="20"/>
          <w:szCs w:val="20"/>
        </w:rPr>
        <w:t xml:space="preserve"> </w:t>
      </w:r>
    </w:p>
    <w:p w14:paraId="3B48F2D2" w14:textId="77777777" w:rsidR="00AC3522" w:rsidRDefault="00AC3522" w:rsidP="00D05C1B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 xml:space="preserve">Sensitivity settings </w:t>
      </w:r>
      <w:r w:rsidR="00935F9C">
        <w:rPr>
          <w:rFonts w:eastAsia="Times New Roman" w:cs="Arial"/>
          <w:sz w:val="20"/>
          <w:szCs w:val="20"/>
        </w:rPr>
        <w:t xml:space="preserve">to </w:t>
      </w:r>
      <w:r>
        <w:rPr>
          <w:rFonts w:eastAsia="Times New Roman" w:cs="Arial"/>
          <w:sz w:val="20"/>
          <w:szCs w:val="20"/>
        </w:rPr>
        <w:t>be adjustable via an included configuration utility</w:t>
      </w:r>
      <w:r w:rsidR="001D1998">
        <w:rPr>
          <w:rFonts w:eastAsia="Times New Roman" w:cs="Arial"/>
          <w:sz w:val="20"/>
          <w:szCs w:val="20"/>
        </w:rPr>
        <w:t>.</w:t>
      </w:r>
      <w:r>
        <w:rPr>
          <w:rFonts w:eastAsia="Times New Roman" w:cs="Arial"/>
          <w:sz w:val="20"/>
          <w:szCs w:val="20"/>
        </w:rPr>
        <w:t xml:space="preserve"> </w:t>
      </w:r>
    </w:p>
    <w:p w14:paraId="78983408" w14:textId="77777777" w:rsidR="00706605" w:rsidRPr="00706605" w:rsidRDefault="00706605" w:rsidP="00D05C1B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>Sensor operation shall not be affected by natural or indoor lighting</w:t>
      </w:r>
      <w:r w:rsidR="00EF3898">
        <w:rPr>
          <w:rFonts w:eastAsia="Times New Roman" w:cs="Arial"/>
          <w:sz w:val="20"/>
          <w:szCs w:val="20"/>
        </w:rPr>
        <w:t>.</w:t>
      </w:r>
      <w:r>
        <w:rPr>
          <w:rFonts w:eastAsia="Times New Roman" w:cs="Arial"/>
          <w:sz w:val="20"/>
          <w:szCs w:val="20"/>
        </w:rPr>
        <w:t xml:space="preserve"> </w:t>
      </w:r>
    </w:p>
    <w:p w14:paraId="02111DA2" w14:textId="77777777" w:rsidR="00894484" w:rsidRPr="00F6646F" w:rsidRDefault="00894484" w:rsidP="00D05C1B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 xml:space="preserve">Sensors </w:t>
      </w:r>
      <w:r w:rsidR="008B6361">
        <w:rPr>
          <w:rFonts w:eastAsia="Times New Roman" w:cs="Arial"/>
          <w:sz w:val="20"/>
          <w:szCs w:val="20"/>
        </w:rPr>
        <w:t xml:space="preserve">to </w:t>
      </w:r>
      <w:r w:rsidRPr="00F6646F">
        <w:rPr>
          <w:rFonts w:eastAsia="Times New Roman" w:cs="Arial"/>
          <w:sz w:val="20"/>
          <w:szCs w:val="20"/>
        </w:rPr>
        <w:t xml:space="preserve">be deployed at various heights to detect persons crawling through the </w:t>
      </w:r>
      <w:r w:rsidR="00011F67">
        <w:rPr>
          <w:rFonts w:eastAsia="Times New Roman" w:cs="Arial"/>
          <w:sz w:val="20"/>
          <w:szCs w:val="20"/>
        </w:rPr>
        <w:t>passage area</w:t>
      </w:r>
      <w:r w:rsidRPr="00F6646F">
        <w:rPr>
          <w:rFonts w:eastAsia="Times New Roman" w:cs="Arial"/>
          <w:sz w:val="20"/>
          <w:szCs w:val="20"/>
        </w:rPr>
        <w:t>.</w:t>
      </w:r>
    </w:p>
    <w:p w14:paraId="65AA73BE" w14:textId="77777777" w:rsidR="00753163" w:rsidRPr="00803467" w:rsidRDefault="00753163" w:rsidP="00D05C1B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eastAsia="Times New Roman" w:cs="Arial"/>
          <w:color w:val="000000"/>
          <w:sz w:val="20"/>
          <w:szCs w:val="20"/>
        </w:rPr>
      </w:pPr>
      <w:r w:rsidRPr="00803467">
        <w:rPr>
          <w:rFonts w:eastAsia="Times New Roman" w:cs="Arial"/>
          <w:color w:val="000000"/>
          <w:sz w:val="20"/>
          <w:szCs w:val="20"/>
        </w:rPr>
        <w:t xml:space="preserve">Safety sensors shall be present to prevent the barriers from closing </w:t>
      </w:r>
      <w:r w:rsidR="00803467">
        <w:rPr>
          <w:rFonts w:eastAsia="Times New Roman" w:cs="Arial"/>
          <w:color w:val="000000"/>
          <w:sz w:val="20"/>
          <w:szCs w:val="20"/>
        </w:rPr>
        <w:t xml:space="preserve">or opening when </w:t>
      </w:r>
      <w:r w:rsidR="00F8543C">
        <w:rPr>
          <w:rFonts w:eastAsia="Times New Roman" w:cs="Arial"/>
          <w:color w:val="000000"/>
          <w:sz w:val="20"/>
          <w:szCs w:val="20"/>
        </w:rPr>
        <w:t xml:space="preserve">persons or objects are the barrier field of travel. </w:t>
      </w:r>
    </w:p>
    <w:p w14:paraId="57271A17" w14:textId="77777777" w:rsidR="00CD2669" w:rsidRDefault="00CD2669" w:rsidP="00D05C1B">
      <w:pPr>
        <w:numPr>
          <w:ilvl w:val="0"/>
          <w:numId w:val="22"/>
        </w:numPr>
        <w:autoSpaceDE w:val="0"/>
        <w:autoSpaceDN w:val="0"/>
        <w:adjustRightInd w:val="0"/>
        <w:spacing w:after="120" w:line="240" w:lineRule="auto"/>
        <w:ind w:left="1094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 xml:space="preserve">The </w:t>
      </w:r>
      <w:r w:rsidR="00101080">
        <w:rPr>
          <w:rFonts w:eastAsia="Times New Roman" w:cs="Arial"/>
          <w:sz w:val="20"/>
          <w:szCs w:val="20"/>
        </w:rPr>
        <w:t xml:space="preserve">optical system </w:t>
      </w:r>
      <w:r w:rsidR="008B6361">
        <w:rPr>
          <w:rFonts w:eastAsia="Times New Roman" w:cs="Arial"/>
          <w:sz w:val="20"/>
          <w:szCs w:val="20"/>
        </w:rPr>
        <w:t xml:space="preserve">to </w:t>
      </w:r>
      <w:r>
        <w:rPr>
          <w:rFonts w:eastAsia="Times New Roman" w:cs="Arial"/>
          <w:sz w:val="20"/>
          <w:szCs w:val="20"/>
        </w:rPr>
        <w:t xml:space="preserve">provide </w:t>
      </w:r>
      <w:r w:rsidR="008B6361">
        <w:rPr>
          <w:rFonts w:eastAsia="Times New Roman" w:cs="Arial"/>
          <w:sz w:val="20"/>
          <w:szCs w:val="20"/>
        </w:rPr>
        <w:t xml:space="preserve">superior </w:t>
      </w:r>
      <w:r w:rsidR="00101080">
        <w:rPr>
          <w:rFonts w:eastAsia="Times New Roman" w:cs="Arial"/>
          <w:sz w:val="20"/>
          <w:szCs w:val="20"/>
        </w:rPr>
        <w:t xml:space="preserve">processing </w:t>
      </w:r>
      <w:r w:rsidR="008B6361">
        <w:rPr>
          <w:rFonts w:eastAsia="Times New Roman" w:cs="Arial"/>
          <w:sz w:val="20"/>
          <w:szCs w:val="20"/>
        </w:rPr>
        <w:t xml:space="preserve">speed and </w:t>
      </w:r>
      <w:r>
        <w:rPr>
          <w:rFonts w:eastAsia="Times New Roman" w:cs="Arial"/>
          <w:sz w:val="20"/>
          <w:szCs w:val="20"/>
        </w:rPr>
        <w:t xml:space="preserve">throughput </w:t>
      </w:r>
      <w:r w:rsidR="00101080">
        <w:rPr>
          <w:rFonts w:eastAsia="Times New Roman" w:cs="Arial"/>
          <w:sz w:val="20"/>
          <w:szCs w:val="20"/>
        </w:rPr>
        <w:t xml:space="preserve">of </w:t>
      </w:r>
      <w:r>
        <w:rPr>
          <w:rFonts w:eastAsia="Times New Roman" w:cs="Arial"/>
          <w:sz w:val="20"/>
          <w:szCs w:val="20"/>
        </w:rPr>
        <w:t>up to one person per second, subject to the access control system</w:t>
      </w:r>
      <w:r w:rsidR="0073011A">
        <w:rPr>
          <w:rFonts w:eastAsia="Times New Roman" w:cs="Arial"/>
          <w:sz w:val="20"/>
          <w:szCs w:val="20"/>
        </w:rPr>
        <w:t xml:space="preserve"> limitations</w:t>
      </w:r>
      <w:r>
        <w:rPr>
          <w:rFonts w:eastAsia="Times New Roman" w:cs="Arial"/>
          <w:sz w:val="20"/>
          <w:szCs w:val="20"/>
        </w:rPr>
        <w:t xml:space="preserve">. </w:t>
      </w:r>
    </w:p>
    <w:p w14:paraId="1220BB93" w14:textId="77777777" w:rsidR="001B0562" w:rsidRPr="001B0562" w:rsidRDefault="001B0562" w:rsidP="00D05C1B">
      <w:pPr>
        <w:numPr>
          <w:ilvl w:val="0"/>
          <w:numId w:val="11"/>
        </w:numPr>
        <w:spacing w:after="0" w:line="240" w:lineRule="auto"/>
        <w:rPr>
          <w:rFonts w:eastAsia="Times New Roman"/>
          <w:sz w:val="20"/>
          <w:szCs w:val="20"/>
        </w:rPr>
      </w:pPr>
      <w:r w:rsidRPr="001B0562">
        <w:rPr>
          <w:rFonts w:eastAsia="Times New Roman" w:cs="Arial"/>
          <w:color w:val="000000"/>
          <w:sz w:val="20"/>
          <w:szCs w:val="20"/>
          <w:u w:val="single"/>
        </w:rPr>
        <w:t>Motor and Motor Control</w:t>
      </w:r>
      <w:r>
        <w:rPr>
          <w:rFonts w:eastAsia="Times New Roman" w:cs="Arial"/>
          <w:color w:val="000000"/>
          <w:sz w:val="20"/>
          <w:szCs w:val="20"/>
        </w:rPr>
        <w:t>:</w:t>
      </w:r>
    </w:p>
    <w:p w14:paraId="0CC8BA5E" w14:textId="77777777" w:rsidR="004C5531" w:rsidRPr="004C5531" w:rsidRDefault="00A72323" w:rsidP="00D05C1B">
      <w:pPr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color w:val="000000"/>
          <w:sz w:val="20"/>
          <w:szCs w:val="20"/>
        </w:rPr>
        <w:t>Barrier</w:t>
      </w:r>
      <w:r w:rsidR="0021122E">
        <w:rPr>
          <w:rFonts w:eastAsia="Times New Roman" w:cs="Arial"/>
          <w:color w:val="000000"/>
          <w:sz w:val="20"/>
          <w:szCs w:val="20"/>
        </w:rPr>
        <w:t xml:space="preserve"> movement </w:t>
      </w:r>
      <w:r w:rsidR="004C5531">
        <w:rPr>
          <w:rFonts w:eastAsia="Times New Roman" w:cs="Arial"/>
          <w:color w:val="000000"/>
          <w:sz w:val="20"/>
          <w:szCs w:val="20"/>
        </w:rPr>
        <w:t xml:space="preserve">must be: </w:t>
      </w:r>
    </w:p>
    <w:p w14:paraId="0BA251F6" w14:textId="77777777" w:rsidR="004C5531" w:rsidRPr="004C5531" w:rsidRDefault="004C5531" w:rsidP="00D05C1B">
      <w:pPr>
        <w:numPr>
          <w:ilvl w:val="1"/>
          <w:numId w:val="31"/>
        </w:numPr>
        <w:tabs>
          <w:tab w:val="clear" w:pos="1821"/>
          <w:tab w:val="num" w:pos="1440"/>
        </w:tabs>
        <w:autoSpaceDE w:val="0"/>
        <w:autoSpaceDN w:val="0"/>
        <w:adjustRightInd w:val="0"/>
        <w:spacing w:after="0" w:line="240" w:lineRule="auto"/>
        <w:ind w:left="1440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color w:val="000000"/>
          <w:sz w:val="20"/>
          <w:szCs w:val="20"/>
        </w:rPr>
        <w:t>A</w:t>
      </w:r>
      <w:r w:rsidR="0021122E">
        <w:rPr>
          <w:rFonts w:eastAsia="Times New Roman" w:cs="Arial"/>
          <w:color w:val="000000"/>
          <w:sz w:val="20"/>
          <w:szCs w:val="20"/>
        </w:rPr>
        <w:t>ccomplished via b</w:t>
      </w:r>
      <w:r w:rsidR="00EF3898">
        <w:rPr>
          <w:rFonts w:eastAsia="Times New Roman" w:cs="Arial"/>
          <w:color w:val="000000"/>
          <w:sz w:val="20"/>
          <w:szCs w:val="20"/>
        </w:rPr>
        <w:t>rushless DC motor</w:t>
      </w:r>
      <w:r w:rsidR="0021122E">
        <w:rPr>
          <w:rFonts w:eastAsia="Times New Roman" w:cs="Arial"/>
          <w:color w:val="000000"/>
          <w:sz w:val="20"/>
          <w:szCs w:val="20"/>
        </w:rPr>
        <w:t xml:space="preserve"> / planetary gearbox combination utilizing digital position closed loop motor control</w:t>
      </w:r>
      <w:r w:rsidR="005C1250">
        <w:rPr>
          <w:rFonts w:eastAsia="Times New Roman" w:cs="Arial"/>
          <w:color w:val="000000"/>
          <w:sz w:val="20"/>
          <w:szCs w:val="20"/>
        </w:rPr>
        <w:t>.</w:t>
      </w:r>
    </w:p>
    <w:p w14:paraId="6D2F0B7A" w14:textId="77777777" w:rsidR="0026586E" w:rsidRPr="00F15AA1" w:rsidRDefault="004C5531" w:rsidP="00D05C1B">
      <w:pPr>
        <w:numPr>
          <w:ilvl w:val="1"/>
          <w:numId w:val="31"/>
        </w:numPr>
        <w:tabs>
          <w:tab w:val="clear" w:pos="1821"/>
          <w:tab w:val="num" w:pos="1440"/>
        </w:tabs>
        <w:autoSpaceDE w:val="0"/>
        <w:autoSpaceDN w:val="0"/>
        <w:adjustRightInd w:val="0"/>
        <w:spacing w:after="0" w:line="240" w:lineRule="auto"/>
        <w:ind w:left="1440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color w:val="000000"/>
          <w:sz w:val="20"/>
          <w:szCs w:val="20"/>
        </w:rPr>
        <w:t>S</w:t>
      </w:r>
      <w:r w:rsidR="00D67C6F" w:rsidRPr="004C5531">
        <w:rPr>
          <w:rFonts w:eastAsia="Times New Roman" w:cs="Arial"/>
          <w:color w:val="000000"/>
          <w:sz w:val="20"/>
          <w:szCs w:val="20"/>
        </w:rPr>
        <w:t>mooth and controlled</w:t>
      </w:r>
      <w:r>
        <w:rPr>
          <w:rFonts w:eastAsia="Times New Roman" w:cs="Arial"/>
          <w:color w:val="000000"/>
          <w:sz w:val="20"/>
          <w:szCs w:val="20"/>
        </w:rPr>
        <w:t xml:space="preserve"> for all sized </w:t>
      </w:r>
      <w:r w:rsidR="00A72323">
        <w:rPr>
          <w:rFonts w:eastAsia="Times New Roman" w:cs="Arial"/>
          <w:color w:val="000000"/>
          <w:sz w:val="20"/>
          <w:szCs w:val="20"/>
        </w:rPr>
        <w:t>barriers</w:t>
      </w:r>
      <w:r w:rsidR="0026586E">
        <w:rPr>
          <w:rFonts w:eastAsia="Times New Roman" w:cs="Arial"/>
          <w:color w:val="000000"/>
          <w:sz w:val="20"/>
          <w:szCs w:val="20"/>
        </w:rPr>
        <w:t>; no shimmying or wobbling</w:t>
      </w:r>
      <w:r w:rsidR="006522A4">
        <w:rPr>
          <w:rFonts w:eastAsia="Times New Roman" w:cs="Arial"/>
          <w:color w:val="000000"/>
          <w:sz w:val="20"/>
          <w:szCs w:val="20"/>
        </w:rPr>
        <w:t xml:space="preserve"> during opening or closing.</w:t>
      </w:r>
    </w:p>
    <w:p w14:paraId="40D8419B" w14:textId="77777777" w:rsidR="00D67C6F" w:rsidRPr="004C5531" w:rsidRDefault="0026586E" w:rsidP="00D05C1B">
      <w:pPr>
        <w:numPr>
          <w:ilvl w:val="1"/>
          <w:numId w:val="31"/>
        </w:numPr>
        <w:tabs>
          <w:tab w:val="clear" w:pos="1821"/>
          <w:tab w:val="num" w:pos="1440"/>
        </w:tabs>
        <w:autoSpaceDE w:val="0"/>
        <w:autoSpaceDN w:val="0"/>
        <w:adjustRightInd w:val="0"/>
        <w:spacing w:after="0" w:line="240" w:lineRule="auto"/>
        <w:ind w:left="1440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color w:val="000000"/>
          <w:sz w:val="20"/>
          <w:szCs w:val="20"/>
        </w:rPr>
        <w:t xml:space="preserve">Self-aligning </w:t>
      </w:r>
      <w:r w:rsidR="00F15AA1">
        <w:rPr>
          <w:rFonts w:eastAsia="Times New Roman" w:cs="Arial"/>
          <w:color w:val="000000"/>
          <w:sz w:val="20"/>
          <w:szCs w:val="20"/>
        </w:rPr>
        <w:t xml:space="preserve">so that </w:t>
      </w:r>
      <w:r w:rsidR="00A72323">
        <w:rPr>
          <w:rFonts w:eastAsia="Times New Roman" w:cs="Arial"/>
          <w:color w:val="000000"/>
          <w:sz w:val="20"/>
          <w:szCs w:val="20"/>
        </w:rPr>
        <w:t>barriers</w:t>
      </w:r>
      <w:r w:rsidR="00F15AA1">
        <w:rPr>
          <w:rFonts w:eastAsia="Times New Roman" w:cs="Arial"/>
          <w:color w:val="000000"/>
          <w:sz w:val="20"/>
          <w:szCs w:val="20"/>
        </w:rPr>
        <w:t xml:space="preserve"> always align in the </w:t>
      </w:r>
      <w:r>
        <w:rPr>
          <w:rFonts w:eastAsia="Times New Roman" w:cs="Arial"/>
          <w:color w:val="000000"/>
          <w:sz w:val="20"/>
          <w:szCs w:val="20"/>
        </w:rPr>
        <w:t>home or closed position</w:t>
      </w:r>
      <w:r w:rsidR="00D67C6F" w:rsidRPr="004C5531">
        <w:rPr>
          <w:rFonts w:eastAsia="Times New Roman" w:cs="Arial"/>
          <w:color w:val="000000"/>
          <w:sz w:val="20"/>
          <w:szCs w:val="20"/>
        </w:rPr>
        <w:t xml:space="preserve">. </w:t>
      </w:r>
    </w:p>
    <w:p w14:paraId="43599B92" w14:textId="77777777" w:rsidR="000C691D" w:rsidRPr="00362A43" w:rsidRDefault="00A72323" w:rsidP="00D05C1B">
      <w:pPr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color w:val="000000"/>
          <w:sz w:val="20"/>
          <w:szCs w:val="20"/>
        </w:rPr>
        <w:t>Barriers</w:t>
      </w:r>
      <w:r w:rsidR="00D67C6F">
        <w:rPr>
          <w:rFonts w:eastAsia="Times New Roman" w:cs="Arial"/>
          <w:color w:val="000000"/>
          <w:sz w:val="20"/>
          <w:szCs w:val="20"/>
        </w:rPr>
        <w:t xml:space="preserve"> </w:t>
      </w:r>
      <w:r w:rsidR="0073011A">
        <w:rPr>
          <w:rFonts w:eastAsia="Times New Roman" w:cs="Arial"/>
          <w:color w:val="000000"/>
          <w:sz w:val="20"/>
          <w:szCs w:val="20"/>
        </w:rPr>
        <w:t xml:space="preserve">to </w:t>
      </w:r>
      <w:r w:rsidR="00B80FA6">
        <w:rPr>
          <w:rFonts w:eastAsia="Times New Roman" w:cs="Arial"/>
          <w:color w:val="000000"/>
          <w:sz w:val="20"/>
          <w:szCs w:val="20"/>
        </w:rPr>
        <w:t xml:space="preserve">detect impact with an </w:t>
      </w:r>
      <w:r w:rsidR="002F083C">
        <w:rPr>
          <w:rFonts w:eastAsia="Times New Roman" w:cs="Arial"/>
          <w:color w:val="000000"/>
          <w:sz w:val="20"/>
          <w:szCs w:val="20"/>
        </w:rPr>
        <w:t xml:space="preserve">object </w:t>
      </w:r>
      <w:r w:rsidR="0026586E">
        <w:rPr>
          <w:rFonts w:eastAsia="Times New Roman" w:cs="Arial"/>
          <w:color w:val="000000"/>
          <w:sz w:val="20"/>
          <w:szCs w:val="20"/>
        </w:rPr>
        <w:t xml:space="preserve">or obstruction during </w:t>
      </w:r>
      <w:r w:rsidR="00B80FA6">
        <w:rPr>
          <w:rFonts w:eastAsia="Times New Roman" w:cs="Arial"/>
          <w:color w:val="000000"/>
          <w:sz w:val="20"/>
          <w:szCs w:val="20"/>
        </w:rPr>
        <w:t xml:space="preserve">the opening or closing </w:t>
      </w:r>
      <w:r w:rsidR="000C691D">
        <w:rPr>
          <w:rFonts w:eastAsia="Times New Roman" w:cs="Arial"/>
          <w:color w:val="000000"/>
          <w:sz w:val="20"/>
          <w:szCs w:val="20"/>
        </w:rPr>
        <w:t>cycle</w:t>
      </w:r>
      <w:r w:rsidR="0073011A">
        <w:rPr>
          <w:rFonts w:eastAsia="Times New Roman" w:cs="Arial"/>
          <w:color w:val="000000"/>
          <w:sz w:val="20"/>
          <w:szCs w:val="20"/>
        </w:rPr>
        <w:t xml:space="preserve"> so as to minimize impact with a person, object or </w:t>
      </w:r>
      <w:r w:rsidR="000C691D">
        <w:rPr>
          <w:rFonts w:eastAsia="Times New Roman" w:cs="Arial"/>
          <w:color w:val="000000"/>
          <w:sz w:val="20"/>
          <w:szCs w:val="20"/>
        </w:rPr>
        <w:t>obstruction</w:t>
      </w:r>
      <w:r w:rsidR="00A140CA">
        <w:rPr>
          <w:rFonts w:eastAsia="Times New Roman" w:cs="Arial"/>
          <w:color w:val="000000"/>
          <w:sz w:val="20"/>
          <w:szCs w:val="20"/>
        </w:rPr>
        <w:t>.</w:t>
      </w:r>
    </w:p>
    <w:p w14:paraId="5FB1F5B9" w14:textId="77777777" w:rsidR="00776658" w:rsidRPr="00AF1FD2" w:rsidRDefault="006E5DFE" w:rsidP="00D05C1B">
      <w:pPr>
        <w:numPr>
          <w:ilvl w:val="0"/>
          <w:numId w:val="31"/>
        </w:numPr>
        <w:autoSpaceDE w:val="0"/>
        <w:autoSpaceDN w:val="0"/>
        <w:adjustRightInd w:val="0"/>
        <w:spacing w:after="120" w:line="240" w:lineRule="auto"/>
        <w:ind w:left="1094"/>
        <w:rPr>
          <w:rFonts w:eastAsia="Times New Roman" w:cs="Arial"/>
          <w:sz w:val="20"/>
          <w:szCs w:val="20"/>
        </w:rPr>
      </w:pPr>
      <w:r w:rsidRPr="00AF1FD2">
        <w:rPr>
          <w:rFonts w:eastAsia="Times New Roman" w:cs="Arial"/>
          <w:color w:val="000000"/>
          <w:sz w:val="20"/>
          <w:szCs w:val="20"/>
        </w:rPr>
        <w:t xml:space="preserve">Unit to </w:t>
      </w:r>
      <w:r w:rsidR="00362A43" w:rsidRPr="00AF1FD2">
        <w:rPr>
          <w:rFonts w:eastAsia="Times New Roman" w:cs="Arial"/>
          <w:color w:val="000000"/>
          <w:sz w:val="20"/>
          <w:szCs w:val="20"/>
        </w:rPr>
        <w:t xml:space="preserve">have an integrated electromechanical lock which secures the </w:t>
      </w:r>
      <w:r w:rsidR="00A72323">
        <w:rPr>
          <w:rFonts w:eastAsia="Times New Roman" w:cs="Arial"/>
          <w:color w:val="000000"/>
          <w:sz w:val="20"/>
          <w:szCs w:val="20"/>
        </w:rPr>
        <w:t>barriers</w:t>
      </w:r>
      <w:r w:rsidR="00362A43" w:rsidRPr="00AF1FD2">
        <w:rPr>
          <w:rFonts w:eastAsia="Times New Roman" w:cs="Arial"/>
          <w:color w:val="000000"/>
          <w:sz w:val="20"/>
          <w:szCs w:val="20"/>
        </w:rPr>
        <w:t xml:space="preserve"> </w:t>
      </w:r>
      <w:r w:rsidR="006D2DBC" w:rsidRPr="00AF1FD2">
        <w:rPr>
          <w:rFonts w:eastAsia="Times New Roman" w:cs="Arial"/>
          <w:color w:val="000000"/>
          <w:sz w:val="20"/>
          <w:szCs w:val="20"/>
        </w:rPr>
        <w:t xml:space="preserve">against forced entry </w:t>
      </w:r>
      <w:r w:rsidR="00362A43" w:rsidRPr="00AF1FD2">
        <w:rPr>
          <w:rFonts w:eastAsia="Times New Roman" w:cs="Arial"/>
          <w:color w:val="000000"/>
          <w:sz w:val="20"/>
          <w:szCs w:val="20"/>
        </w:rPr>
        <w:t>in the home or closed position</w:t>
      </w:r>
      <w:r w:rsidR="00AF1FD2" w:rsidRPr="00AF1FD2">
        <w:rPr>
          <w:rFonts w:eastAsia="Times New Roman" w:cs="Arial"/>
          <w:color w:val="000000"/>
          <w:sz w:val="20"/>
          <w:szCs w:val="20"/>
        </w:rPr>
        <w:t>.</w:t>
      </w:r>
    </w:p>
    <w:p w14:paraId="492C9133" w14:textId="77777777" w:rsidR="00ED0D4E" w:rsidRPr="00F6646F" w:rsidRDefault="00ED0D4E" w:rsidP="00D05C1B">
      <w:pPr>
        <w:numPr>
          <w:ilvl w:val="0"/>
          <w:numId w:val="11"/>
        </w:numPr>
        <w:spacing w:after="0" w:line="240" w:lineRule="auto"/>
        <w:rPr>
          <w:rFonts w:eastAsia="Times New Roman"/>
          <w:sz w:val="20"/>
          <w:szCs w:val="20"/>
        </w:rPr>
      </w:pPr>
      <w:r w:rsidRPr="00F6646F">
        <w:rPr>
          <w:rFonts w:eastAsia="Times New Roman" w:cs="Arial"/>
          <w:color w:val="000000"/>
          <w:sz w:val="20"/>
          <w:szCs w:val="20"/>
          <w:u w:val="single"/>
        </w:rPr>
        <w:t>System Integration</w:t>
      </w:r>
      <w:r w:rsidRPr="00F6646F">
        <w:rPr>
          <w:rFonts w:eastAsia="Times New Roman" w:cs="Arial"/>
          <w:color w:val="000000"/>
          <w:sz w:val="20"/>
          <w:szCs w:val="20"/>
        </w:rPr>
        <w:t>:</w:t>
      </w:r>
    </w:p>
    <w:p w14:paraId="4DCB26F2" w14:textId="77777777" w:rsidR="00ED0D4E" w:rsidRPr="00F6646F" w:rsidRDefault="009956F0" w:rsidP="00D05C1B">
      <w:pPr>
        <w:numPr>
          <w:ilvl w:val="1"/>
          <w:numId w:val="19"/>
        </w:numPr>
        <w:tabs>
          <w:tab w:val="num" w:pos="1083"/>
        </w:tabs>
        <w:autoSpaceDE w:val="0"/>
        <w:autoSpaceDN w:val="0"/>
        <w:adjustRightInd w:val="0"/>
        <w:spacing w:after="0" w:line="240" w:lineRule="auto"/>
        <w:ind w:left="1080" w:hanging="346"/>
        <w:rPr>
          <w:rFonts w:eastAsia="Times New Roman" w:cs="Arial"/>
          <w:color w:val="000000"/>
          <w:sz w:val="20"/>
          <w:szCs w:val="20"/>
        </w:rPr>
      </w:pPr>
      <w:r>
        <w:rPr>
          <w:rFonts w:eastAsia="Times New Roman" w:cs="Arial"/>
          <w:color w:val="000000"/>
          <w:sz w:val="20"/>
          <w:szCs w:val="20"/>
        </w:rPr>
        <w:t>U</w:t>
      </w:r>
      <w:r w:rsidR="00ED0D4E" w:rsidRPr="00F6646F">
        <w:rPr>
          <w:rFonts w:eastAsia="Times New Roman" w:cs="Arial"/>
          <w:color w:val="000000"/>
          <w:sz w:val="20"/>
          <w:szCs w:val="20"/>
        </w:rPr>
        <w:t>nit</w:t>
      </w:r>
      <w:r>
        <w:rPr>
          <w:rFonts w:eastAsia="Times New Roman" w:cs="Arial"/>
          <w:color w:val="000000"/>
          <w:sz w:val="20"/>
          <w:szCs w:val="20"/>
        </w:rPr>
        <w:t>s</w:t>
      </w:r>
      <w:r w:rsidR="00ED0D4E" w:rsidRPr="00F6646F">
        <w:rPr>
          <w:rFonts w:eastAsia="Times New Roman" w:cs="Arial"/>
          <w:color w:val="000000"/>
          <w:sz w:val="20"/>
          <w:szCs w:val="20"/>
        </w:rPr>
        <w:t xml:space="preserve"> shall integrate with </w:t>
      </w:r>
      <w:r w:rsidR="0073533A">
        <w:rPr>
          <w:rFonts w:eastAsia="Times New Roman" w:cs="Arial"/>
          <w:color w:val="000000"/>
          <w:sz w:val="20"/>
          <w:szCs w:val="20"/>
        </w:rPr>
        <w:t xml:space="preserve">third-party access control </w:t>
      </w:r>
      <w:r w:rsidR="00ED0D4E" w:rsidRPr="00F6646F">
        <w:rPr>
          <w:rFonts w:eastAsia="Times New Roman" w:cs="Arial"/>
          <w:color w:val="000000"/>
          <w:sz w:val="20"/>
          <w:szCs w:val="20"/>
        </w:rPr>
        <w:t xml:space="preserve">systems through the use of dry contact inputs and outputs. </w:t>
      </w:r>
    </w:p>
    <w:p w14:paraId="05A1EE74" w14:textId="77777777" w:rsidR="00ED0D4E" w:rsidRPr="00F6646F" w:rsidRDefault="00ED0D4E" w:rsidP="00D05C1B">
      <w:pPr>
        <w:numPr>
          <w:ilvl w:val="1"/>
          <w:numId w:val="19"/>
        </w:numPr>
        <w:tabs>
          <w:tab w:val="num" w:pos="1083"/>
        </w:tabs>
        <w:autoSpaceDE w:val="0"/>
        <w:autoSpaceDN w:val="0"/>
        <w:adjustRightInd w:val="0"/>
        <w:spacing w:after="0" w:line="240" w:lineRule="auto"/>
        <w:ind w:left="1080" w:hanging="346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color w:val="000000"/>
          <w:sz w:val="20"/>
          <w:szCs w:val="20"/>
        </w:rPr>
        <w:t xml:space="preserve">Custom methods of integration (through </w:t>
      </w:r>
      <w:r>
        <w:rPr>
          <w:rFonts w:eastAsia="Times New Roman" w:cs="Arial"/>
          <w:color w:val="000000"/>
          <w:sz w:val="20"/>
          <w:szCs w:val="20"/>
        </w:rPr>
        <w:t>TCP commands</w:t>
      </w:r>
      <w:r w:rsidR="004527BF">
        <w:rPr>
          <w:rFonts w:eastAsia="Times New Roman" w:cs="Arial"/>
          <w:color w:val="000000"/>
          <w:sz w:val="20"/>
          <w:szCs w:val="20"/>
        </w:rPr>
        <w:t>)</w:t>
      </w:r>
      <w:r>
        <w:rPr>
          <w:rFonts w:eastAsia="Times New Roman" w:cs="Arial"/>
          <w:color w:val="000000"/>
          <w:sz w:val="20"/>
          <w:szCs w:val="20"/>
        </w:rPr>
        <w:t xml:space="preserve"> </w:t>
      </w:r>
      <w:r w:rsidRPr="00F6646F">
        <w:rPr>
          <w:rFonts w:eastAsia="Times New Roman" w:cs="Arial"/>
          <w:color w:val="000000"/>
          <w:sz w:val="20"/>
          <w:szCs w:val="20"/>
        </w:rPr>
        <w:t>shall be available.</w:t>
      </w:r>
    </w:p>
    <w:p w14:paraId="30459821" w14:textId="77777777" w:rsidR="00ED0D4E" w:rsidRPr="00F6646F" w:rsidRDefault="00ED0D4E" w:rsidP="00D05C1B">
      <w:pPr>
        <w:numPr>
          <w:ilvl w:val="1"/>
          <w:numId w:val="19"/>
        </w:numPr>
        <w:tabs>
          <w:tab w:val="num" w:pos="1083"/>
        </w:tabs>
        <w:autoSpaceDE w:val="0"/>
        <w:autoSpaceDN w:val="0"/>
        <w:adjustRightInd w:val="0"/>
        <w:spacing w:after="0" w:line="240" w:lineRule="auto"/>
        <w:ind w:left="1080" w:hanging="346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i/>
          <w:sz w:val="20"/>
          <w:szCs w:val="20"/>
        </w:rPr>
        <w:t>Available Inputs</w:t>
      </w:r>
      <w:r w:rsidRPr="00F6646F">
        <w:rPr>
          <w:rFonts w:eastAsia="Times New Roman" w:cs="Arial"/>
          <w:sz w:val="20"/>
          <w:szCs w:val="20"/>
        </w:rPr>
        <w:t>: Available inputs shall include:</w:t>
      </w:r>
    </w:p>
    <w:p w14:paraId="78EA0878" w14:textId="77777777" w:rsidR="00C203A9" w:rsidRPr="00F6646F" w:rsidRDefault="00C203A9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>Passage allowed, access granted x 2</w:t>
      </w:r>
    </w:p>
    <w:p w14:paraId="4553E5AB" w14:textId="77777777" w:rsidR="00C203A9" w:rsidRPr="00F6646F" w:rsidRDefault="00C203A9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>Passage denied, access denied x 2</w:t>
      </w:r>
    </w:p>
    <w:p w14:paraId="3E9EB78C" w14:textId="77777777" w:rsidR="00C203A9" w:rsidRPr="00F6646F" w:rsidRDefault="00C203A9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>Direction closed, no passage x 2</w:t>
      </w:r>
    </w:p>
    <w:p w14:paraId="69F45B4F" w14:textId="77777777" w:rsidR="00C203A9" w:rsidRDefault="00C203A9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>Direction open, free passage x 2</w:t>
      </w:r>
    </w:p>
    <w:p w14:paraId="5E5FE3A7" w14:textId="77777777" w:rsidR="00C203A9" w:rsidRPr="00F6646F" w:rsidRDefault="00C203A9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Visitor allowed, access granted x 2</w:t>
      </w:r>
    </w:p>
    <w:p w14:paraId="1FAD6479" w14:textId="77777777" w:rsidR="00C203A9" w:rsidRPr="005A69A3" w:rsidRDefault="00C203A9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 w:rsidRPr="005A69A3">
        <w:rPr>
          <w:rFonts w:eastAsia="Times New Roman" w:cs="Arial"/>
          <w:sz w:val="20"/>
          <w:szCs w:val="20"/>
        </w:rPr>
        <w:t>Single override entry x 2</w:t>
      </w:r>
    </w:p>
    <w:p w14:paraId="59F43186" w14:textId="77777777" w:rsidR="0079016F" w:rsidRPr="005A69A3" w:rsidRDefault="00504FA9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 w:rsidRPr="005A69A3">
        <w:rPr>
          <w:rFonts w:eastAsia="Times New Roman" w:cs="Arial"/>
          <w:sz w:val="20"/>
          <w:szCs w:val="20"/>
        </w:rPr>
        <w:t xml:space="preserve">Barrier </w:t>
      </w:r>
      <w:r w:rsidR="0079016F" w:rsidRPr="005A69A3">
        <w:rPr>
          <w:rFonts w:eastAsia="Times New Roman" w:cs="Arial"/>
          <w:sz w:val="20"/>
          <w:szCs w:val="20"/>
        </w:rPr>
        <w:t xml:space="preserve">open x 1 </w:t>
      </w:r>
    </w:p>
    <w:p w14:paraId="081CCB08" w14:textId="77777777" w:rsidR="00C203A9" w:rsidRPr="005A69A3" w:rsidRDefault="00C203A9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 w:rsidRPr="005A69A3">
        <w:rPr>
          <w:rFonts w:eastAsia="Times New Roman" w:cs="Arial"/>
          <w:sz w:val="20"/>
          <w:szCs w:val="20"/>
        </w:rPr>
        <w:t>Disable barrier x 1</w:t>
      </w:r>
    </w:p>
    <w:p w14:paraId="53A5B438" w14:textId="77777777" w:rsidR="00C203A9" w:rsidRPr="00F6646F" w:rsidRDefault="00C203A9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>Emergency override x 1</w:t>
      </w:r>
    </w:p>
    <w:p w14:paraId="16FF98AB" w14:textId="77777777" w:rsidR="00C203A9" w:rsidRDefault="00C203A9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TCP port</w:t>
      </w:r>
    </w:p>
    <w:p w14:paraId="6690A72B" w14:textId="77777777" w:rsidR="00ED0D4E" w:rsidRPr="00F6646F" w:rsidRDefault="00ED0D4E" w:rsidP="00D05C1B">
      <w:pPr>
        <w:numPr>
          <w:ilvl w:val="1"/>
          <w:numId w:val="19"/>
        </w:numPr>
        <w:tabs>
          <w:tab w:val="num" w:pos="1083"/>
        </w:tabs>
        <w:autoSpaceDE w:val="0"/>
        <w:autoSpaceDN w:val="0"/>
        <w:adjustRightInd w:val="0"/>
        <w:spacing w:after="0" w:line="240" w:lineRule="auto"/>
        <w:ind w:left="1080" w:hanging="346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i/>
          <w:sz w:val="20"/>
          <w:szCs w:val="20"/>
        </w:rPr>
        <w:t>Available Outputs</w:t>
      </w:r>
      <w:r w:rsidRPr="00F6646F">
        <w:rPr>
          <w:rFonts w:eastAsia="Times New Roman" w:cs="Arial"/>
          <w:sz w:val="20"/>
          <w:szCs w:val="20"/>
        </w:rPr>
        <w:t>: Available outputs shall include:</w:t>
      </w:r>
    </w:p>
    <w:p w14:paraId="566A0EA9" w14:textId="77777777" w:rsidR="00DD571D" w:rsidRDefault="00DD571D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 w:rsidRPr="00DD571D">
        <w:rPr>
          <w:rFonts w:eastAsia="Times New Roman" w:cs="Arial"/>
          <w:sz w:val="20"/>
          <w:szCs w:val="20"/>
        </w:rPr>
        <w:t>Authorized passage x 2</w:t>
      </w:r>
    </w:p>
    <w:p w14:paraId="3DC154C4" w14:textId="77777777" w:rsidR="00DD571D" w:rsidRDefault="00DD571D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 w:rsidRPr="00DD571D">
        <w:rPr>
          <w:rFonts w:eastAsia="Times New Roman" w:cs="Arial"/>
          <w:sz w:val="20"/>
          <w:szCs w:val="20"/>
        </w:rPr>
        <w:t>Unauthorized passage x 2</w:t>
      </w:r>
    </w:p>
    <w:p w14:paraId="3CDDC835" w14:textId="77777777" w:rsidR="00DD571D" w:rsidRDefault="00DD571D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 w:rsidRPr="00DD571D">
        <w:rPr>
          <w:rFonts w:eastAsia="Times New Roman" w:cs="Arial"/>
          <w:sz w:val="20"/>
          <w:szCs w:val="20"/>
        </w:rPr>
        <w:t>Unauthorized presence x 2</w:t>
      </w:r>
    </w:p>
    <w:p w14:paraId="23566D67" w14:textId="77777777" w:rsidR="00DD571D" w:rsidRDefault="00DD571D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 w:rsidRPr="00DD571D">
        <w:rPr>
          <w:rFonts w:eastAsia="Times New Roman" w:cs="Arial"/>
          <w:sz w:val="20"/>
          <w:szCs w:val="20"/>
        </w:rPr>
        <w:t>Free passage x 2</w:t>
      </w:r>
    </w:p>
    <w:p w14:paraId="45AFBB38" w14:textId="77777777" w:rsidR="00DD571D" w:rsidRDefault="00DD571D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 w:rsidRPr="00DD571D">
        <w:rPr>
          <w:rFonts w:eastAsia="Times New Roman" w:cs="Arial"/>
          <w:sz w:val="20"/>
          <w:szCs w:val="20"/>
        </w:rPr>
        <w:t>Sensor blocked x 1</w:t>
      </w:r>
    </w:p>
    <w:p w14:paraId="01AE3308" w14:textId="77777777" w:rsidR="00DD571D" w:rsidRDefault="00A72323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Barrier</w:t>
      </w:r>
      <w:r w:rsidR="00DD571D" w:rsidRPr="00DD571D">
        <w:rPr>
          <w:rFonts w:eastAsia="Times New Roman" w:cs="Arial"/>
          <w:sz w:val="20"/>
          <w:szCs w:val="20"/>
        </w:rPr>
        <w:t xml:space="preserve"> held open x 1</w:t>
      </w:r>
    </w:p>
    <w:p w14:paraId="12E86BA9" w14:textId="77777777" w:rsidR="00DD571D" w:rsidRPr="00DD571D" w:rsidRDefault="00A72323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Barrier</w:t>
      </w:r>
      <w:r w:rsidR="00DD571D" w:rsidRPr="00DD571D">
        <w:rPr>
          <w:rFonts w:eastAsia="Times New Roman" w:cs="Arial"/>
          <w:sz w:val="20"/>
          <w:szCs w:val="20"/>
        </w:rPr>
        <w:t xml:space="preserve"> breakaway x 1</w:t>
      </w:r>
    </w:p>
    <w:p w14:paraId="7976FD3F" w14:textId="77777777" w:rsidR="003D635E" w:rsidRPr="003D635E" w:rsidRDefault="000D1ACE" w:rsidP="00D05C1B">
      <w:pPr>
        <w:numPr>
          <w:ilvl w:val="1"/>
          <w:numId w:val="19"/>
        </w:numPr>
        <w:tabs>
          <w:tab w:val="num" w:pos="1083"/>
        </w:tabs>
        <w:autoSpaceDE w:val="0"/>
        <w:autoSpaceDN w:val="0"/>
        <w:adjustRightInd w:val="0"/>
        <w:spacing w:after="0" w:line="240" w:lineRule="auto"/>
        <w:ind w:left="1080" w:hanging="346"/>
        <w:rPr>
          <w:rFonts w:eastAsia="Times New Roman" w:cs="Arial"/>
          <w:color w:val="000000"/>
          <w:sz w:val="20"/>
          <w:szCs w:val="20"/>
        </w:rPr>
      </w:pPr>
      <w:r>
        <w:rPr>
          <w:rFonts w:eastAsia="Times New Roman" w:cs="Arial"/>
          <w:i/>
          <w:sz w:val="20"/>
          <w:szCs w:val="20"/>
        </w:rPr>
        <w:t xml:space="preserve">Configuration </w:t>
      </w:r>
      <w:r w:rsidR="00F65B31">
        <w:rPr>
          <w:rFonts w:eastAsia="Times New Roman" w:cs="Arial"/>
          <w:i/>
          <w:sz w:val="20"/>
          <w:szCs w:val="20"/>
        </w:rPr>
        <w:t>Capabilities</w:t>
      </w:r>
      <w:r w:rsidR="00ED0D4E" w:rsidRPr="00F6646F">
        <w:rPr>
          <w:rFonts w:eastAsia="Times New Roman" w:cs="Arial"/>
          <w:sz w:val="20"/>
          <w:szCs w:val="20"/>
        </w:rPr>
        <w:t xml:space="preserve">: </w:t>
      </w:r>
      <w:r w:rsidR="009956F0">
        <w:rPr>
          <w:rFonts w:eastAsia="Times New Roman" w:cs="Arial"/>
          <w:sz w:val="20"/>
          <w:szCs w:val="20"/>
        </w:rPr>
        <w:t>U</w:t>
      </w:r>
      <w:r w:rsidR="003A6EA6">
        <w:rPr>
          <w:rFonts w:eastAsia="Times New Roman" w:cs="Arial"/>
          <w:sz w:val="20"/>
          <w:szCs w:val="20"/>
        </w:rPr>
        <w:t>nit</w:t>
      </w:r>
      <w:r w:rsidR="009956F0">
        <w:rPr>
          <w:rFonts w:eastAsia="Times New Roman" w:cs="Arial"/>
          <w:sz w:val="20"/>
          <w:szCs w:val="20"/>
        </w:rPr>
        <w:t>s</w:t>
      </w:r>
      <w:r w:rsidR="003A6EA6">
        <w:rPr>
          <w:rFonts w:eastAsia="Times New Roman" w:cs="Arial"/>
          <w:sz w:val="20"/>
          <w:szCs w:val="20"/>
        </w:rPr>
        <w:t xml:space="preserve"> shall </w:t>
      </w:r>
      <w:r>
        <w:rPr>
          <w:rFonts w:eastAsia="Times New Roman" w:cs="Arial"/>
          <w:sz w:val="20"/>
          <w:szCs w:val="20"/>
        </w:rPr>
        <w:t xml:space="preserve">come with </w:t>
      </w:r>
      <w:r w:rsidR="00953E3D">
        <w:rPr>
          <w:rFonts w:eastAsia="Times New Roman" w:cs="Arial"/>
          <w:sz w:val="20"/>
          <w:szCs w:val="20"/>
        </w:rPr>
        <w:t xml:space="preserve">Alvarado’s </w:t>
      </w:r>
      <w:r w:rsidR="00B3308C">
        <w:rPr>
          <w:rFonts w:eastAsia="Times New Roman" w:cs="Arial"/>
          <w:sz w:val="20"/>
          <w:szCs w:val="20"/>
        </w:rPr>
        <w:t>Lane</w:t>
      </w:r>
      <w:r w:rsidR="00953E3D">
        <w:rPr>
          <w:rFonts w:eastAsia="Times New Roman" w:cs="Arial"/>
          <w:sz w:val="20"/>
          <w:szCs w:val="20"/>
        </w:rPr>
        <w:t>Config</w:t>
      </w:r>
      <w:r w:rsidR="00F67867">
        <w:rPr>
          <w:rFonts w:eastAsia="Times New Roman" w:cs="Arial"/>
          <w:sz w:val="20"/>
          <w:szCs w:val="20"/>
        </w:rPr>
        <w:t xml:space="preserve">, which is a </w:t>
      </w:r>
      <w:r>
        <w:rPr>
          <w:rFonts w:eastAsia="Times New Roman" w:cs="Arial"/>
          <w:sz w:val="20"/>
          <w:szCs w:val="20"/>
        </w:rPr>
        <w:t>web</w:t>
      </w:r>
      <w:r w:rsidR="006B68DA">
        <w:rPr>
          <w:rFonts w:eastAsia="Times New Roman" w:cs="Arial"/>
          <w:sz w:val="20"/>
          <w:szCs w:val="20"/>
        </w:rPr>
        <w:t>-</w:t>
      </w:r>
      <w:r>
        <w:rPr>
          <w:rFonts w:eastAsia="Times New Roman" w:cs="Arial"/>
          <w:sz w:val="20"/>
          <w:szCs w:val="20"/>
        </w:rPr>
        <w:t xml:space="preserve">based utility that </w:t>
      </w:r>
      <w:r w:rsidR="00C74BDF">
        <w:rPr>
          <w:rFonts w:eastAsia="Times New Roman" w:cs="Arial"/>
          <w:sz w:val="20"/>
          <w:szCs w:val="20"/>
        </w:rPr>
        <w:t xml:space="preserve">allows the installer to </w:t>
      </w:r>
      <w:r w:rsidR="009956F0">
        <w:rPr>
          <w:rFonts w:eastAsia="Times New Roman" w:cs="Arial"/>
          <w:sz w:val="20"/>
          <w:szCs w:val="20"/>
        </w:rPr>
        <w:t xml:space="preserve">conveniently </w:t>
      </w:r>
      <w:r w:rsidR="00C74BDF">
        <w:rPr>
          <w:rFonts w:eastAsia="Times New Roman" w:cs="Arial"/>
          <w:sz w:val="20"/>
          <w:szCs w:val="20"/>
        </w:rPr>
        <w:t xml:space="preserve">configure settings </w:t>
      </w:r>
      <w:r w:rsidR="00A10998">
        <w:rPr>
          <w:rFonts w:eastAsia="Times New Roman" w:cs="Arial"/>
          <w:sz w:val="20"/>
          <w:szCs w:val="20"/>
        </w:rPr>
        <w:t xml:space="preserve">for installed turnstiles. </w:t>
      </w:r>
      <w:r w:rsidR="00963B84" w:rsidRPr="00EE402A">
        <w:rPr>
          <w:rFonts w:eastAsia="Times New Roman" w:cs="Arial"/>
          <w:sz w:val="20"/>
          <w:szCs w:val="20"/>
        </w:rPr>
        <w:t xml:space="preserve">The utility must allow </w:t>
      </w:r>
      <w:r w:rsidR="00963B84" w:rsidRPr="00EE402A">
        <w:rPr>
          <w:rFonts w:eastAsia="Times New Roman" w:cs="Arial"/>
          <w:sz w:val="20"/>
          <w:szCs w:val="20"/>
        </w:rPr>
        <w:lastRenderedPageBreak/>
        <w:t xml:space="preserve">dissemination of </w:t>
      </w:r>
      <w:r w:rsidR="00EE402A" w:rsidRPr="00EE402A">
        <w:rPr>
          <w:rFonts w:eastAsia="Times New Roman" w:cs="Arial"/>
          <w:sz w:val="20"/>
          <w:szCs w:val="20"/>
        </w:rPr>
        <w:t xml:space="preserve">operational </w:t>
      </w:r>
      <w:r w:rsidR="00963B84" w:rsidRPr="00EE402A">
        <w:rPr>
          <w:rFonts w:eastAsia="Times New Roman" w:cs="Arial"/>
          <w:sz w:val="20"/>
          <w:szCs w:val="20"/>
        </w:rPr>
        <w:t>settings for a single unit, or all installed units, over an Ethernet network</w:t>
      </w:r>
      <w:r w:rsidR="00953E3D" w:rsidRPr="00EE402A">
        <w:rPr>
          <w:rFonts w:eastAsia="Times New Roman" w:cs="Arial"/>
          <w:sz w:val="20"/>
          <w:szCs w:val="20"/>
        </w:rPr>
        <w:t>.</w:t>
      </w:r>
      <w:r w:rsidR="00953E3D">
        <w:rPr>
          <w:rFonts w:eastAsia="Times New Roman" w:cs="Arial"/>
          <w:sz w:val="20"/>
          <w:szCs w:val="20"/>
        </w:rPr>
        <w:t xml:space="preserve"> </w:t>
      </w:r>
      <w:r w:rsidR="00EE402A">
        <w:rPr>
          <w:rFonts w:eastAsia="Times New Roman" w:cs="Arial"/>
          <w:sz w:val="20"/>
          <w:szCs w:val="20"/>
        </w:rPr>
        <w:t>C</w:t>
      </w:r>
      <w:r w:rsidR="000818E6">
        <w:rPr>
          <w:rFonts w:eastAsia="Times New Roman" w:cs="Arial"/>
          <w:sz w:val="20"/>
          <w:szCs w:val="20"/>
        </w:rPr>
        <w:t>onfigur</w:t>
      </w:r>
      <w:r w:rsidR="00EE402A">
        <w:rPr>
          <w:rFonts w:eastAsia="Times New Roman" w:cs="Arial"/>
          <w:sz w:val="20"/>
          <w:szCs w:val="20"/>
        </w:rPr>
        <w:t>able unit features available from the web</w:t>
      </w:r>
      <w:r w:rsidR="006B68DA">
        <w:rPr>
          <w:rFonts w:eastAsia="Times New Roman" w:cs="Arial"/>
          <w:sz w:val="20"/>
          <w:szCs w:val="20"/>
        </w:rPr>
        <w:t>-</w:t>
      </w:r>
      <w:r w:rsidR="00EE402A">
        <w:rPr>
          <w:rFonts w:eastAsia="Times New Roman" w:cs="Arial"/>
          <w:sz w:val="20"/>
          <w:szCs w:val="20"/>
        </w:rPr>
        <w:t xml:space="preserve">based utility to </w:t>
      </w:r>
      <w:r w:rsidR="000818E6">
        <w:rPr>
          <w:rFonts w:eastAsia="Times New Roman" w:cs="Arial"/>
          <w:sz w:val="20"/>
          <w:szCs w:val="20"/>
        </w:rPr>
        <w:t>include</w:t>
      </w:r>
      <w:r w:rsidR="00EE402A">
        <w:rPr>
          <w:rFonts w:eastAsia="Times New Roman" w:cs="Arial"/>
          <w:sz w:val="20"/>
          <w:szCs w:val="20"/>
        </w:rPr>
        <w:t>:</w:t>
      </w:r>
    </w:p>
    <w:p w14:paraId="64DE5C56" w14:textId="77777777" w:rsidR="007F13A8" w:rsidRDefault="007F13A8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User definable operational and alarm sounds</w:t>
      </w:r>
    </w:p>
    <w:p w14:paraId="41893239" w14:textId="77777777" w:rsidR="00BD0493" w:rsidRDefault="00BD0493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Access timeout configuration</w:t>
      </w:r>
    </w:p>
    <w:p w14:paraId="47588C86" w14:textId="77777777" w:rsidR="00BD0493" w:rsidRDefault="00BD0493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Object size and tailgating sensitivity</w:t>
      </w:r>
    </w:p>
    <w:p w14:paraId="2B13C606" w14:textId="77777777" w:rsidR="00BD0493" w:rsidRDefault="00BD0493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Unauthorized entry sensor control</w:t>
      </w:r>
    </w:p>
    <w:p w14:paraId="30A0A9C0" w14:textId="77777777" w:rsidR="00BD0493" w:rsidRDefault="00BD0493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Electromechanical brake use and barrier breakaway force</w:t>
      </w:r>
    </w:p>
    <w:p w14:paraId="1E9CEEDD" w14:textId="77777777" w:rsidR="00BD0493" w:rsidRDefault="00BD0493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Barrier impact force</w:t>
      </w:r>
    </w:p>
    <w:p w14:paraId="05844C09" w14:textId="77777777" w:rsidR="00BD0493" w:rsidRDefault="00BD0493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Blocked sensor time</w:t>
      </w:r>
    </w:p>
    <w:p w14:paraId="3F65AE24" w14:textId="77777777" w:rsidR="00CC3A9B" w:rsidRDefault="00CC3A9B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Alarm duration</w:t>
      </w:r>
    </w:p>
    <w:p w14:paraId="3AD66FBF" w14:textId="77777777" w:rsidR="00BD0493" w:rsidRDefault="00BD0493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 xml:space="preserve">Emergency override </w:t>
      </w:r>
      <w:r w:rsidR="00F677E7">
        <w:rPr>
          <w:rFonts w:eastAsia="Times New Roman" w:cs="Arial"/>
          <w:sz w:val="20"/>
          <w:szCs w:val="20"/>
        </w:rPr>
        <w:t>barrier</w:t>
      </w:r>
      <w:r>
        <w:rPr>
          <w:rFonts w:eastAsia="Times New Roman" w:cs="Arial"/>
          <w:sz w:val="20"/>
          <w:szCs w:val="20"/>
        </w:rPr>
        <w:t xml:space="preserve"> movement direction </w:t>
      </w:r>
    </w:p>
    <w:p w14:paraId="4F89D5F7" w14:textId="77777777" w:rsidR="000D1ACE" w:rsidRPr="003D635E" w:rsidRDefault="000D1ACE" w:rsidP="00D05C1B">
      <w:pPr>
        <w:numPr>
          <w:ilvl w:val="1"/>
          <w:numId w:val="19"/>
        </w:numPr>
        <w:tabs>
          <w:tab w:val="num" w:pos="1083"/>
        </w:tabs>
        <w:autoSpaceDE w:val="0"/>
        <w:autoSpaceDN w:val="0"/>
        <w:adjustRightInd w:val="0"/>
        <w:spacing w:after="0" w:line="240" w:lineRule="auto"/>
        <w:ind w:left="1080" w:hanging="346"/>
        <w:rPr>
          <w:rFonts w:eastAsia="Times New Roman" w:cs="Arial"/>
          <w:color w:val="000000"/>
          <w:sz w:val="20"/>
          <w:szCs w:val="20"/>
        </w:rPr>
      </w:pPr>
      <w:r w:rsidRPr="00F6646F">
        <w:rPr>
          <w:rFonts w:eastAsia="Times New Roman" w:cs="Arial"/>
          <w:i/>
          <w:sz w:val="20"/>
          <w:szCs w:val="20"/>
        </w:rPr>
        <w:t>Diagnostic</w:t>
      </w:r>
      <w:r>
        <w:rPr>
          <w:rFonts w:eastAsia="Times New Roman" w:cs="Arial"/>
          <w:i/>
          <w:sz w:val="20"/>
          <w:szCs w:val="20"/>
        </w:rPr>
        <w:t xml:space="preserve"> Capabilities</w:t>
      </w:r>
      <w:r w:rsidR="00A10998" w:rsidRPr="00696119">
        <w:rPr>
          <w:rFonts w:eastAsia="Times New Roman" w:cs="Arial"/>
          <w:sz w:val="20"/>
          <w:szCs w:val="20"/>
        </w:rPr>
        <w:t>:</w:t>
      </w:r>
      <w:r w:rsidR="00A10998">
        <w:rPr>
          <w:rFonts w:eastAsia="Times New Roman" w:cs="Arial"/>
          <w:i/>
          <w:sz w:val="20"/>
          <w:szCs w:val="20"/>
        </w:rPr>
        <w:t xml:space="preserve"> </w:t>
      </w:r>
      <w:r w:rsidR="00A10998">
        <w:rPr>
          <w:rFonts w:eastAsia="Times New Roman" w:cs="Arial"/>
          <w:sz w:val="20"/>
          <w:szCs w:val="20"/>
        </w:rPr>
        <w:t>The web</w:t>
      </w:r>
      <w:r w:rsidR="006B68DA">
        <w:rPr>
          <w:rFonts w:eastAsia="Times New Roman" w:cs="Arial"/>
          <w:sz w:val="20"/>
          <w:szCs w:val="20"/>
        </w:rPr>
        <w:t>-</w:t>
      </w:r>
      <w:r w:rsidR="00A10998">
        <w:rPr>
          <w:rFonts w:eastAsia="Times New Roman" w:cs="Arial"/>
          <w:sz w:val="20"/>
          <w:szCs w:val="20"/>
        </w:rPr>
        <w:t xml:space="preserve">based utility shall also provide </w:t>
      </w:r>
      <w:r>
        <w:rPr>
          <w:rFonts w:eastAsia="Times New Roman" w:cs="Arial"/>
          <w:sz w:val="20"/>
          <w:szCs w:val="20"/>
        </w:rPr>
        <w:t xml:space="preserve">the following diagnostic capabilities: </w:t>
      </w:r>
    </w:p>
    <w:p w14:paraId="75E24DED" w14:textId="77777777" w:rsidR="00A10998" w:rsidRDefault="00905243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Operational</w:t>
      </w:r>
      <w:r w:rsidR="00A10998">
        <w:rPr>
          <w:rFonts w:eastAsia="Times New Roman" w:cs="Arial"/>
          <w:sz w:val="20"/>
          <w:szCs w:val="20"/>
        </w:rPr>
        <w:t xml:space="preserve"> debug</w:t>
      </w:r>
    </w:p>
    <w:p w14:paraId="05D47E34" w14:textId="77777777" w:rsidR="00A10998" w:rsidRDefault="00A10998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Optic debug</w:t>
      </w:r>
    </w:p>
    <w:p w14:paraId="43FA432B" w14:textId="77777777" w:rsidR="00A10998" w:rsidRDefault="00A10998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 xml:space="preserve">Motor I/O debug </w:t>
      </w:r>
    </w:p>
    <w:p w14:paraId="72EF9DE3" w14:textId="77777777" w:rsidR="00521509" w:rsidRPr="003D635E" w:rsidRDefault="00521509" w:rsidP="00D05C1B">
      <w:pPr>
        <w:numPr>
          <w:ilvl w:val="1"/>
          <w:numId w:val="19"/>
        </w:numPr>
        <w:tabs>
          <w:tab w:val="num" w:pos="1083"/>
        </w:tabs>
        <w:autoSpaceDE w:val="0"/>
        <w:autoSpaceDN w:val="0"/>
        <w:adjustRightInd w:val="0"/>
        <w:spacing w:after="0" w:line="240" w:lineRule="auto"/>
        <w:ind w:left="1080" w:hanging="346"/>
        <w:rPr>
          <w:rFonts w:eastAsia="Times New Roman" w:cs="Arial"/>
          <w:color w:val="000000"/>
          <w:sz w:val="20"/>
          <w:szCs w:val="20"/>
        </w:rPr>
      </w:pPr>
      <w:r>
        <w:rPr>
          <w:rFonts w:eastAsia="Times New Roman" w:cs="Arial"/>
          <w:i/>
          <w:sz w:val="20"/>
          <w:szCs w:val="20"/>
        </w:rPr>
        <w:t xml:space="preserve">Power: </w:t>
      </w:r>
      <w:r w:rsidR="00753163">
        <w:rPr>
          <w:rFonts w:eastAsia="Times New Roman" w:cs="Arial"/>
          <w:sz w:val="20"/>
          <w:szCs w:val="20"/>
        </w:rPr>
        <w:t>Power requirements are as follows</w:t>
      </w:r>
      <w:r>
        <w:rPr>
          <w:rFonts w:eastAsia="Times New Roman" w:cs="Arial"/>
          <w:sz w:val="20"/>
          <w:szCs w:val="20"/>
        </w:rPr>
        <w:t xml:space="preserve">: </w:t>
      </w:r>
    </w:p>
    <w:p w14:paraId="6D89026D" w14:textId="536FAC52" w:rsidR="00222F2F" w:rsidRDefault="00222F2F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110/220 VAC run to ma</w:t>
      </w:r>
      <w:r w:rsidR="00B672A6">
        <w:rPr>
          <w:rFonts w:eastAsia="Times New Roman" w:cs="Arial"/>
          <w:sz w:val="20"/>
          <w:szCs w:val="20"/>
        </w:rPr>
        <w:t>in</w:t>
      </w:r>
      <w:bookmarkStart w:id="0" w:name="_GoBack"/>
      <w:bookmarkEnd w:id="0"/>
      <w:r>
        <w:rPr>
          <w:rFonts w:eastAsia="Times New Roman" w:cs="Arial"/>
          <w:sz w:val="20"/>
          <w:szCs w:val="20"/>
        </w:rPr>
        <w:t xml:space="preserve"> controller cabinet</w:t>
      </w:r>
      <w:r w:rsidR="00890E16">
        <w:rPr>
          <w:rFonts w:eastAsia="Times New Roman" w:cs="Arial"/>
          <w:sz w:val="20"/>
          <w:szCs w:val="20"/>
        </w:rPr>
        <w:t>; power stepped down to 24</w:t>
      </w:r>
      <w:r w:rsidR="004C4FC3">
        <w:rPr>
          <w:rFonts w:eastAsia="Times New Roman" w:cs="Arial"/>
          <w:sz w:val="20"/>
          <w:szCs w:val="20"/>
        </w:rPr>
        <w:t>/12/5</w:t>
      </w:r>
      <w:r w:rsidR="00890E16">
        <w:rPr>
          <w:rFonts w:eastAsia="Times New Roman" w:cs="Arial"/>
          <w:sz w:val="20"/>
          <w:szCs w:val="20"/>
        </w:rPr>
        <w:t>VDC for operation</w:t>
      </w:r>
      <w:r w:rsidR="00540A8B">
        <w:rPr>
          <w:rFonts w:eastAsia="Times New Roman" w:cs="Arial"/>
          <w:sz w:val="20"/>
          <w:szCs w:val="20"/>
        </w:rPr>
        <w:t>.</w:t>
      </w:r>
    </w:p>
    <w:p w14:paraId="3C2EFE44" w14:textId="77777777" w:rsidR="00521509" w:rsidRDefault="00890E16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120" w:line="240" w:lineRule="auto"/>
        <w:ind w:left="1426" w:hanging="346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 xml:space="preserve">Power / digital signals </w:t>
      </w:r>
      <w:r w:rsidR="00E27041">
        <w:rPr>
          <w:rFonts w:eastAsia="Times New Roman" w:cs="Arial"/>
          <w:sz w:val="20"/>
          <w:szCs w:val="20"/>
        </w:rPr>
        <w:t xml:space="preserve">run </w:t>
      </w:r>
      <w:r w:rsidR="00AE3E25">
        <w:rPr>
          <w:rFonts w:eastAsia="Times New Roman" w:cs="Arial"/>
          <w:sz w:val="20"/>
          <w:szCs w:val="20"/>
        </w:rPr>
        <w:t>between cabinets via a conduit run interconnect cable</w:t>
      </w:r>
      <w:r w:rsidR="00540A8B">
        <w:rPr>
          <w:rFonts w:eastAsia="Times New Roman" w:cs="Arial"/>
          <w:sz w:val="20"/>
          <w:szCs w:val="20"/>
        </w:rPr>
        <w:t>.</w:t>
      </w:r>
      <w:r>
        <w:rPr>
          <w:rFonts w:eastAsia="Times New Roman" w:cs="Arial"/>
          <w:sz w:val="20"/>
          <w:szCs w:val="20"/>
        </w:rPr>
        <w:t xml:space="preserve"> </w:t>
      </w:r>
    </w:p>
    <w:p w14:paraId="71DD5B7B" w14:textId="77777777" w:rsidR="00F6646F" w:rsidRPr="00F6646F" w:rsidRDefault="00F6646F" w:rsidP="00D05C1B">
      <w:pPr>
        <w:numPr>
          <w:ilvl w:val="0"/>
          <w:numId w:val="11"/>
        </w:numPr>
        <w:spacing w:after="0" w:line="240" w:lineRule="auto"/>
        <w:rPr>
          <w:rFonts w:eastAsia="Times New Roman"/>
          <w:sz w:val="20"/>
          <w:szCs w:val="20"/>
        </w:rPr>
      </w:pPr>
      <w:r w:rsidRPr="00F6646F">
        <w:rPr>
          <w:rFonts w:eastAsia="Times New Roman" w:cs="Arial"/>
          <w:sz w:val="20"/>
          <w:szCs w:val="20"/>
          <w:u w:val="single"/>
        </w:rPr>
        <w:t>User Interface</w:t>
      </w:r>
      <w:r w:rsidRPr="00F6646F">
        <w:rPr>
          <w:rFonts w:eastAsia="Times New Roman" w:cs="Arial"/>
          <w:b/>
          <w:sz w:val="20"/>
          <w:szCs w:val="20"/>
        </w:rPr>
        <w:t>:</w:t>
      </w:r>
    </w:p>
    <w:p w14:paraId="540B6349" w14:textId="77777777" w:rsidR="000313A2" w:rsidRPr="000313A2" w:rsidRDefault="000313A2" w:rsidP="000313A2">
      <w:pPr>
        <w:numPr>
          <w:ilvl w:val="1"/>
          <w:numId w:val="18"/>
        </w:numPr>
        <w:tabs>
          <w:tab w:val="num" w:pos="1083"/>
        </w:tabs>
        <w:autoSpaceDE w:val="0"/>
        <w:autoSpaceDN w:val="0"/>
        <w:adjustRightInd w:val="0"/>
        <w:spacing w:after="0" w:line="240" w:lineRule="auto"/>
        <w:ind w:left="1083" w:hanging="342"/>
        <w:rPr>
          <w:rFonts w:eastAsia="Times New Roman" w:cs="Arial"/>
          <w:sz w:val="20"/>
          <w:szCs w:val="20"/>
        </w:rPr>
      </w:pPr>
      <w:r w:rsidRPr="000313A2">
        <w:rPr>
          <w:rFonts w:eastAsia="Times New Roman" w:cs="Arial"/>
          <w:i/>
          <w:sz w:val="20"/>
          <w:szCs w:val="20"/>
        </w:rPr>
        <w:t>Enter / Exit User Status Display</w:t>
      </w:r>
      <w:r w:rsidRPr="000313A2">
        <w:rPr>
          <w:rFonts w:eastAsia="Times New Roman" w:cs="Arial"/>
          <w:sz w:val="20"/>
          <w:szCs w:val="20"/>
        </w:rPr>
        <w:t>:</w:t>
      </w:r>
      <w:r w:rsidRPr="000313A2">
        <w:rPr>
          <w:rFonts w:eastAsia="Times New Roman" w:cs="Arial"/>
          <w:i/>
          <w:sz w:val="20"/>
          <w:szCs w:val="20"/>
        </w:rPr>
        <w:t xml:space="preserve"> </w:t>
      </w:r>
      <w:r w:rsidRPr="000313A2">
        <w:rPr>
          <w:rFonts w:eastAsia="Times New Roman" w:cs="Arial"/>
          <w:sz w:val="20"/>
          <w:szCs w:val="20"/>
        </w:rPr>
        <w:t>The unit to have LED illuminated user status icons visible looking down on the lid, on each side of the unit. User status icons to be as follows:</w:t>
      </w:r>
    </w:p>
    <w:p w14:paraId="53ECCD0C" w14:textId="77777777" w:rsidR="00F6646F" w:rsidRPr="00F6646F" w:rsidRDefault="00F6646F" w:rsidP="00D05C1B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1440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>A</w:t>
      </w:r>
      <w:r w:rsidR="003D6DF3">
        <w:rPr>
          <w:rFonts w:eastAsia="Times New Roman" w:cs="Arial"/>
          <w:sz w:val="20"/>
          <w:szCs w:val="20"/>
        </w:rPr>
        <w:t xml:space="preserve">n illuminated </w:t>
      </w:r>
      <w:r w:rsidRPr="00F6646F">
        <w:rPr>
          <w:rFonts w:eastAsia="Times New Roman" w:cs="Arial"/>
          <w:sz w:val="20"/>
          <w:szCs w:val="20"/>
        </w:rPr>
        <w:t xml:space="preserve">yellow </w:t>
      </w:r>
      <w:r w:rsidR="007C0258">
        <w:rPr>
          <w:rFonts w:eastAsia="Times New Roman" w:cs="Arial"/>
          <w:sz w:val="20"/>
          <w:szCs w:val="20"/>
        </w:rPr>
        <w:t xml:space="preserve">means the turnstile </w:t>
      </w:r>
      <w:r w:rsidRPr="00F6646F">
        <w:rPr>
          <w:rFonts w:eastAsia="Times New Roman" w:cs="Arial"/>
          <w:sz w:val="20"/>
          <w:szCs w:val="20"/>
        </w:rPr>
        <w:t>is ready for card presentation.</w:t>
      </w:r>
    </w:p>
    <w:p w14:paraId="3E8323EB" w14:textId="77777777" w:rsidR="00F6646F" w:rsidRPr="00F6646F" w:rsidRDefault="00F6646F" w:rsidP="00D05C1B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1440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>A</w:t>
      </w:r>
      <w:r w:rsidR="007C0258">
        <w:rPr>
          <w:rFonts w:eastAsia="Times New Roman" w:cs="Arial"/>
          <w:sz w:val="20"/>
          <w:szCs w:val="20"/>
        </w:rPr>
        <w:t>n</w:t>
      </w:r>
      <w:r w:rsidRPr="00F6646F">
        <w:rPr>
          <w:rFonts w:eastAsia="Times New Roman" w:cs="Arial"/>
          <w:sz w:val="20"/>
          <w:szCs w:val="20"/>
        </w:rPr>
        <w:t xml:space="preserve"> </w:t>
      </w:r>
      <w:r w:rsidR="007C0258">
        <w:rPr>
          <w:rFonts w:eastAsia="Times New Roman" w:cs="Arial"/>
          <w:sz w:val="20"/>
          <w:szCs w:val="20"/>
        </w:rPr>
        <w:t xml:space="preserve">illuminated </w:t>
      </w:r>
      <w:r w:rsidRPr="00F6646F">
        <w:rPr>
          <w:rFonts w:eastAsia="Times New Roman" w:cs="Arial"/>
          <w:sz w:val="20"/>
          <w:szCs w:val="20"/>
        </w:rPr>
        <w:t xml:space="preserve">green </w:t>
      </w:r>
      <w:r w:rsidR="007C0258">
        <w:rPr>
          <w:rFonts w:eastAsia="Times New Roman" w:cs="Arial"/>
          <w:sz w:val="20"/>
          <w:szCs w:val="20"/>
        </w:rPr>
        <w:t>means valid credentials have been presented</w:t>
      </w:r>
      <w:r w:rsidR="00587839">
        <w:rPr>
          <w:rFonts w:eastAsia="Times New Roman" w:cs="Arial"/>
          <w:sz w:val="20"/>
          <w:szCs w:val="20"/>
        </w:rPr>
        <w:t xml:space="preserve"> and / or passage is allowed in the direction of the arrow.</w:t>
      </w:r>
    </w:p>
    <w:p w14:paraId="4805D10D" w14:textId="77777777" w:rsidR="00F6646F" w:rsidRPr="00F6646F" w:rsidRDefault="00F6646F" w:rsidP="00D05C1B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1440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>A</w:t>
      </w:r>
      <w:r w:rsidR="0052365A">
        <w:rPr>
          <w:rFonts w:eastAsia="Times New Roman" w:cs="Arial"/>
          <w:sz w:val="20"/>
          <w:szCs w:val="20"/>
        </w:rPr>
        <w:t xml:space="preserve">n illuminated </w:t>
      </w:r>
      <w:r w:rsidRPr="00F6646F">
        <w:rPr>
          <w:rFonts w:eastAsia="Times New Roman" w:cs="Arial"/>
          <w:sz w:val="20"/>
          <w:szCs w:val="20"/>
        </w:rPr>
        <w:t xml:space="preserve">red X symbol </w:t>
      </w:r>
      <w:r w:rsidR="0052365A">
        <w:rPr>
          <w:rFonts w:eastAsia="Times New Roman" w:cs="Arial"/>
          <w:sz w:val="20"/>
          <w:szCs w:val="20"/>
        </w:rPr>
        <w:t xml:space="preserve">means that </w:t>
      </w:r>
      <w:r w:rsidRPr="00F6646F">
        <w:rPr>
          <w:rFonts w:eastAsia="Times New Roman" w:cs="Arial"/>
          <w:sz w:val="20"/>
          <w:szCs w:val="20"/>
        </w:rPr>
        <w:t xml:space="preserve">passage is prohibited in the direction </w:t>
      </w:r>
      <w:r w:rsidR="0052365A">
        <w:rPr>
          <w:rFonts w:eastAsia="Times New Roman" w:cs="Arial"/>
          <w:sz w:val="20"/>
          <w:szCs w:val="20"/>
        </w:rPr>
        <w:t xml:space="preserve">of the arrow. </w:t>
      </w:r>
    </w:p>
    <w:p w14:paraId="2231C208" w14:textId="77777777" w:rsidR="00F6646F" w:rsidRPr="00F6646F" w:rsidRDefault="00F6646F" w:rsidP="00D05C1B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1440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 xml:space="preserve">A flashing red stop X symbol </w:t>
      </w:r>
      <w:r w:rsidR="0052365A">
        <w:rPr>
          <w:rFonts w:eastAsia="Times New Roman" w:cs="Arial"/>
          <w:sz w:val="20"/>
          <w:szCs w:val="20"/>
        </w:rPr>
        <w:t xml:space="preserve">means invalid credentials have </w:t>
      </w:r>
      <w:r w:rsidR="00CE69A6">
        <w:rPr>
          <w:rFonts w:eastAsia="Times New Roman" w:cs="Arial"/>
          <w:sz w:val="20"/>
          <w:szCs w:val="20"/>
        </w:rPr>
        <w:t xml:space="preserve">been presented or the turnstile has an alarm condition. </w:t>
      </w:r>
    </w:p>
    <w:p w14:paraId="69ED6C5E" w14:textId="77777777" w:rsidR="00F6646F" w:rsidRPr="00F6646F" w:rsidRDefault="00F6646F" w:rsidP="00D05C1B">
      <w:pPr>
        <w:numPr>
          <w:ilvl w:val="1"/>
          <w:numId w:val="18"/>
        </w:numPr>
        <w:tabs>
          <w:tab w:val="num" w:pos="1083"/>
        </w:tabs>
        <w:autoSpaceDE w:val="0"/>
        <w:autoSpaceDN w:val="0"/>
        <w:adjustRightInd w:val="0"/>
        <w:spacing w:after="0" w:line="240" w:lineRule="auto"/>
        <w:ind w:left="1083" w:hanging="342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i/>
          <w:sz w:val="20"/>
          <w:szCs w:val="20"/>
        </w:rPr>
        <w:t xml:space="preserve">Open / Closed </w:t>
      </w:r>
      <w:r w:rsidR="00CE69A6">
        <w:rPr>
          <w:rFonts w:eastAsia="Times New Roman" w:cs="Arial"/>
          <w:i/>
          <w:sz w:val="20"/>
          <w:szCs w:val="20"/>
        </w:rPr>
        <w:t>Status Lights</w:t>
      </w:r>
      <w:r w:rsidRPr="00F6646F">
        <w:rPr>
          <w:rFonts w:eastAsia="Times New Roman" w:cs="Arial"/>
          <w:sz w:val="20"/>
          <w:szCs w:val="20"/>
        </w:rPr>
        <w:t xml:space="preserve">: The unit </w:t>
      </w:r>
      <w:r w:rsidR="00587839">
        <w:rPr>
          <w:rFonts w:eastAsia="Times New Roman" w:cs="Arial"/>
          <w:sz w:val="20"/>
          <w:szCs w:val="20"/>
        </w:rPr>
        <w:t xml:space="preserve">to </w:t>
      </w:r>
      <w:r w:rsidRPr="00F6646F">
        <w:rPr>
          <w:rFonts w:eastAsia="Times New Roman" w:cs="Arial"/>
          <w:sz w:val="20"/>
          <w:szCs w:val="20"/>
        </w:rPr>
        <w:t xml:space="preserve">have </w:t>
      </w:r>
      <w:r w:rsidR="00CE69A6">
        <w:rPr>
          <w:rFonts w:eastAsia="Times New Roman" w:cs="Arial"/>
          <w:sz w:val="20"/>
          <w:szCs w:val="20"/>
        </w:rPr>
        <w:t xml:space="preserve">an opaque end piece mounted to the </w:t>
      </w:r>
      <w:r w:rsidR="00460E81">
        <w:rPr>
          <w:rFonts w:eastAsia="Times New Roman" w:cs="Arial"/>
          <w:sz w:val="20"/>
          <w:szCs w:val="20"/>
        </w:rPr>
        <w:t xml:space="preserve">upper </w:t>
      </w:r>
      <w:r w:rsidR="00CE69A6">
        <w:rPr>
          <w:rFonts w:eastAsia="Times New Roman" w:cs="Arial"/>
          <w:sz w:val="20"/>
          <w:szCs w:val="20"/>
        </w:rPr>
        <w:t xml:space="preserve">end “leg” </w:t>
      </w:r>
      <w:r w:rsidR="00460E81">
        <w:rPr>
          <w:rFonts w:eastAsia="Times New Roman" w:cs="Arial"/>
          <w:sz w:val="20"/>
          <w:szCs w:val="20"/>
        </w:rPr>
        <w:t xml:space="preserve">of each side of the turnstile diffusing green and red signal LED’s. The lights </w:t>
      </w:r>
      <w:r w:rsidR="00587839">
        <w:rPr>
          <w:rFonts w:eastAsia="Times New Roman" w:cs="Arial"/>
          <w:sz w:val="20"/>
          <w:szCs w:val="20"/>
        </w:rPr>
        <w:t xml:space="preserve">to </w:t>
      </w:r>
      <w:r w:rsidR="00460E81">
        <w:rPr>
          <w:rFonts w:eastAsia="Times New Roman" w:cs="Arial"/>
          <w:sz w:val="20"/>
          <w:szCs w:val="20"/>
        </w:rPr>
        <w:t xml:space="preserve">function </w:t>
      </w:r>
      <w:r w:rsidRPr="00F6646F">
        <w:rPr>
          <w:rFonts w:eastAsia="Times New Roman" w:cs="Arial"/>
          <w:sz w:val="20"/>
          <w:szCs w:val="20"/>
        </w:rPr>
        <w:t>as follows:</w:t>
      </w:r>
    </w:p>
    <w:p w14:paraId="54634C95" w14:textId="77777777" w:rsidR="00F6646F" w:rsidRPr="00F6646F" w:rsidRDefault="00F6646F" w:rsidP="00D05C1B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ind w:left="1440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 xml:space="preserve">Green consistently illuminated means the </w:t>
      </w:r>
      <w:r w:rsidR="000C34A7">
        <w:rPr>
          <w:rFonts w:eastAsia="Times New Roman" w:cs="Arial"/>
          <w:sz w:val="20"/>
          <w:szCs w:val="20"/>
        </w:rPr>
        <w:t>turnstile</w:t>
      </w:r>
      <w:r w:rsidRPr="00F6646F">
        <w:rPr>
          <w:rFonts w:eastAsia="Times New Roman" w:cs="Arial"/>
          <w:sz w:val="20"/>
          <w:szCs w:val="20"/>
        </w:rPr>
        <w:t xml:space="preserve"> is open for use.</w:t>
      </w:r>
    </w:p>
    <w:p w14:paraId="007DC254" w14:textId="77777777" w:rsidR="00F6646F" w:rsidRPr="00F6646F" w:rsidRDefault="00F6646F" w:rsidP="00D05C1B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ind w:left="1440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 xml:space="preserve">Red consistently illuminated shall signify the </w:t>
      </w:r>
      <w:r w:rsidR="000C34A7">
        <w:rPr>
          <w:rFonts w:eastAsia="Times New Roman" w:cs="Arial"/>
          <w:sz w:val="20"/>
          <w:szCs w:val="20"/>
        </w:rPr>
        <w:t>turnstile</w:t>
      </w:r>
      <w:r w:rsidRPr="00F6646F">
        <w:rPr>
          <w:rFonts w:eastAsia="Times New Roman" w:cs="Arial"/>
          <w:sz w:val="20"/>
          <w:szCs w:val="20"/>
        </w:rPr>
        <w:t xml:space="preserve"> is closed for use. </w:t>
      </w:r>
    </w:p>
    <w:p w14:paraId="7394CDF4" w14:textId="77777777" w:rsidR="00F6646F" w:rsidRPr="00F6646F" w:rsidRDefault="00F6646F" w:rsidP="00D05C1B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ind w:left="1440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>A flashing red shall signify an alarm condition.</w:t>
      </w:r>
    </w:p>
    <w:p w14:paraId="2EAE07BF" w14:textId="77777777" w:rsidR="00F6646F" w:rsidRPr="00F6646F" w:rsidRDefault="00F6646F" w:rsidP="00D05C1B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ind w:left="1440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 xml:space="preserve">The timing and length of </w:t>
      </w:r>
      <w:r w:rsidR="00233080">
        <w:rPr>
          <w:rFonts w:eastAsia="Times New Roman" w:cs="Arial"/>
          <w:sz w:val="20"/>
          <w:szCs w:val="20"/>
        </w:rPr>
        <w:t xml:space="preserve">illumination </w:t>
      </w:r>
      <w:r w:rsidRPr="00F6646F">
        <w:rPr>
          <w:rFonts w:eastAsia="Times New Roman" w:cs="Arial"/>
          <w:sz w:val="20"/>
          <w:szCs w:val="20"/>
        </w:rPr>
        <w:t>shall be user definable</w:t>
      </w:r>
      <w:r w:rsidR="00720D1D">
        <w:rPr>
          <w:rFonts w:eastAsia="Times New Roman" w:cs="Arial"/>
          <w:sz w:val="20"/>
          <w:szCs w:val="20"/>
        </w:rPr>
        <w:t xml:space="preserve"> for select alarms</w:t>
      </w:r>
      <w:r w:rsidRPr="00F6646F">
        <w:rPr>
          <w:rFonts w:eastAsia="Times New Roman" w:cs="Arial"/>
          <w:sz w:val="20"/>
          <w:szCs w:val="20"/>
        </w:rPr>
        <w:t xml:space="preserve">. </w:t>
      </w:r>
    </w:p>
    <w:p w14:paraId="656C0460" w14:textId="77777777" w:rsidR="007F13A8" w:rsidRPr="007F13A8" w:rsidRDefault="007F13A8" w:rsidP="00D05C1B">
      <w:pPr>
        <w:numPr>
          <w:ilvl w:val="1"/>
          <w:numId w:val="18"/>
        </w:numPr>
        <w:tabs>
          <w:tab w:val="num" w:pos="1083"/>
        </w:tabs>
        <w:autoSpaceDE w:val="0"/>
        <w:autoSpaceDN w:val="0"/>
        <w:adjustRightInd w:val="0"/>
        <w:spacing w:after="0" w:line="240" w:lineRule="auto"/>
        <w:ind w:left="1083" w:hanging="342"/>
        <w:rPr>
          <w:rFonts w:eastAsia="Times New Roman" w:cs="Arial"/>
          <w:sz w:val="20"/>
          <w:szCs w:val="20"/>
        </w:rPr>
      </w:pPr>
      <w:r w:rsidRPr="007F13A8">
        <w:rPr>
          <w:rFonts w:eastAsia="Times New Roman" w:cs="Arial"/>
          <w:i/>
          <w:sz w:val="20"/>
          <w:szCs w:val="20"/>
        </w:rPr>
        <w:t>User Definable Sounds</w:t>
      </w:r>
      <w:r w:rsidRPr="007F13A8">
        <w:rPr>
          <w:rFonts w:eastAsia="Times New Roman" w:cs="Arial"/>
          <w:sz w:val="20"/>
          <w:szCs w:val="20"/>
        </w:rPr>
        <w:t xml:space="preserve">: Each unit shall allow user to define the </w:t>
      </w:r>
      <w:r w:rsidR="0098063A">
        <w:rPr>
          <w:rFonts w:eastAsia="Times New Roman" w:cs="Arial"/>
          <w:sz w:val="20"/>
          <w:szCs w:val="20"/>
        </w:rPr>
        <w:t xml:space="preserve">duration and </w:t>
      </w:r>
      <w:r w:rsidRPr="007F13A8">
        <w:rPr>
          <w:rFonts w:eastAsia="Times New Roman" w:cs="Arial"/>
          <w:sz w:val="20"/>
          <w:szCs w:val="20"/>
        </w:rPr>
        <w:t xml:space="preserve">type of audible sounds </w:t>
      </w:r>
      <w:r w:rsidR="00233080">
        <w:rPr>
          <w:rFonts w:eastAsia="Times New Roman" w:cs="Arial"/>
          <w:sz w:val="20"/>
          <w:szCs w:val="20"/>
        </w:rPr>
        <w:t xml:space="preserve">(in the form of .wav files) </w:t>
      </w:r>
      <w:r w:rsidRPr="007F13A8">
        <w:rPr>
          <w:rFonts w:eastAsia="Times New Roman" w:cs="Arial"/>
          <w:sz w:val="20"/>
          <w:szCs w:val="20"/>
        </w:rPr>
        <w:t>that play for the following alarms and operations.</w:t>
      </w:r>
    </w:p>
    <w:p w14:paraId="7BF0B67B" w14:textId="77777777" w:rsidR="007F13A8" w:rsidRPr="00F6646F" w:rsidRDefault="007F13A8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>Access accepted</w:t>
      </w:r>
    </w:p>
    <w:p w14:paraId="5C958431" w14:textId="77777777" w:rsidR="007F13A8" w:rsidRPr="00F6646F" w:rsidRDefault="007F13A8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>Access denied</w:t>
      </w:r>
    </w:p>
    <w:p w14:paraId="6EFD4136" w14:textId="77777777" w:rsidR="007F13A8" w:rsidRDefault="007F13A8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Unauthorized presence</w:t>
      </w:r>
    </w:p>
    <w:p w14:paraId="04BBA6A9" w14:textId="77777777" w:rsidR="007F13A8" w:rsidRPr="00F6646F" w:rsidRDefault="007F13A8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Unauthorized passage</w:t>
      </w:r>
    </w:p>
    <w:p w14:paraId="2DF5668E" w14:textId="77777777" w:rsidR="007F13A8" w:rsidRPr="00F6646F" w:rsidRDefault="007F13A8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>Blocked sensor</w:t>
      </w:r>
    </w:p>
    <w:p w14:paraId="3A6C222A" w14:textId="77777777" w:rsidR="007F13A8" w:rsidRDefault="007F13A8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 xml:space="preserve">Unsafe to open / close </w:t>
      </w:r>
      <w:r w:rsidR="00F677E7">
        <w:rPr>
          <w:rFonts w:eastAsia="Times New Roman" w:cs="Arial"/>
          <w:sz w:val="20"/>
          <w:szCs w:val="20"/>
        </w:rPr>
        <w:t>barrier</w:t>
      </w:r>
    </w:p>
    <w:p w14:paraId="61677129" w14:textId="77777777" w:rsidR="007F13A8" w:rsidRDefault="00F677E7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Barrier</w:t>
      </w:r>
      <w:r w:rsidR="007F13A8">
        <w:rPr>
          <w:rFonts w:eastAsia="Times New Roman" w:cs="Arial"/>
          <w:sz w:val="20"/>
          <w:szCs w:val="20"/>
        </w:rPr>
        <w:t xml:space="preserve"> breakaway</w:t>
      </w:r>
    </w:p>
    <w:p w14:paraId="586D0BCF" w14:textId="77777777" w:rsidR="007F13A8" w:rsidRDefault="00F677E7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Barrier</w:t>
      </w:r>
      <w:r w:rsidR="007F13A8">
        <w:rPr>
          <w:rFonts w:eastAsia="Times New Roman" w:cs="Arial"/>
          <w:sz w:val="20"/>
          <w:szCs w:val="20"/>
        </w:rPr>
        <w:t xml:space="preserve"> impact</w:t>
      </w:r>
    </w:p>
    <w:p w14:paraId="6A6ADCD6" w14:textId="77777777" w:rsidR="007F13A8" w:rsidRDefault="00F677E7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Barrier</w:t>
      </w:r>
      <w:r w:rsidR="007F13A8">
        <w:rPr>
          <w:rFonts w:eastAsia="Times New Roman" w:cs="Arial"/>
          <w:sz w:val="20"/>
          <w:szCs w:val="20"/>
        </w:rPr>
        <w:t xml:space="preserve"> lingering</w:t>
      </w:r>
    </w:p>
    <w:p w14:paraId="20A6F960" w14:textId="77777777" w:rsidR="007F13A8" w:rsidRPr="00F6646F" w:rsidRDefault="007F13A8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120" w:line="240" w:lineRule="auto"/>
        <w:ind w:left="1426" w:hanging="346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Appropriate startup</w:t>
      </w:r>
    </w:p>
    <w:p w14:paraId="40B9A67A" w14:textId="77777777" w:rsidR="00F6646F" w:rsidRPr="00F6646F" w:rsidRDefault="00F6646F" w:rsidP="00D05C1B">
      <w:pPr>
        <w:numPr>
          <w:ilvl w:val="0"/>
          <w:numId w:val="11"/>
        </w:numPr>
        <w:tabs>
          <w:tab w:val="num" w:pos="741"/>
        </w:tabs>
        <w:spacing w:after="0" w:line="240" w:lineRule="auto"/>
        <w:rPr>
          <w:rFonts w:eastAsia="Times New Roman"/>
          <w:sz w:val="20"/>
          <w:szCs w:val="20"/>
        </w:rPr>
      </w:pPr>
      <w:r w:rsidRPr="00F6646F">
        <w:rPr>
          <w:rFonts w:eastAsia="Times New Roman" w:cs="Arial"/>
          <w:sz w:val="20"/>
          <w:szCs w:val="20"/>
          <w:u w:val="single"/>
        </w:rPr>
        <w:t>Operator Interface for Control</w:t>
      </w:r>
      <w:r w:rsidRPr="00696119">
        <w:rPr>
          <w:rFonts w:eastAsia="Times New Roman" w:cs="Arial"/>
          <w:sz w:val="20"/>
          <w:szCs w:val="20"/>
        </w:rPr>
        <w:t>:</w:t>
      </w:r>
    </w:p>
    <w:p w14:paraId="2D345E8D" w14:textId="77777777" w:rsidR="00F6646F" w:rsidRPr="00F6646F" w:rsidRDefault="00F6646F" w:rsidP="00D05C1B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i/>
          <w:sz w:val="20"/>
          <w:szCs w:val="20"/>
        </w:rPr>
        <w:t>Control Software</w:t>
      </w:r>
      <w:r w:rsidRPr="00F6646F">
        <w:rPr>
          <w:rFonts w:eastAsia="Times New Roman" w:cs="Arial"/>
          <w:sz w:val="20"/>
          <w:szCs w:val="20"/>
        </w:rPr>
        <w:t xml:space="preserve">: </w:t>
      </w:r>
      <w:r w:rsidR="00BD5157">
        <w:rPr>
          <w:rFonts w:eastAsia="Times New Roman" w:cs="Arial"/>
          <w:sz w:val="20"/>
          <w:szCs w:val="20"/>
        </w:rPr>
        <w:t xml:space="preserve">Alvarado’s </w:t>
      </w:r>
      <w:r w:rsidR="000B218E">
        <w:rPr>
          <w:rFonts w:eastAsia="Times New Roman" w:cs="Arial"/>
          <w:sz w:val="20"/>
          <w:szCs w:val="20"/>
        </w:rPr>
        <w:t xml:space="preserve">GateKeeper </w:t>
      </w:r>
      <w:r w:rsidR="00E02045">
        <w:rPr>
          <w:rFonts w:eastAsia="Times New Roman" w:cs="Arial"/>
          <w:sz w:val="20"/>
          <w:szCs w:val="20"/>
        </w:rPr>
        <w:t>web</w:t>
      </w:r>
      <w:r w:rsidR="006B68DA">
        <w:rPr>
          <w:rFonts w:eastAsia="Times New Roman" w:cs="Arial"/>
          <w:sz w:val="20"/>
          <w:szCs w:val="20"/>
        </w:rPr>
        <w:t>-</w:t>
      </w:r>
      <w:r w:rsidR="00E02045">
        <w:rPr>
          <w:rFonts w:eastAsia="Times New Roman" w:cs="Arial"/>
          <w:sz w:val="20"/>
          <w:szCs w:val="20"/>
        </w:rPr>
        <w:t xml:space="preserve">based </w:t>
      </w:r>
      <w:r w:rsidRPr="00F6646F">
        <w:rPr>
          <w:rFonts w:eastAsia="Times New Roman" w:cs="Arial"/>
          <w:sz w:val="20"/>
          <w:szCs w:val="20"/>
        </w:rPr>
        <w:t xml:space="preserve">control </w:t>
      </w:r>
      <w:r w:rsidR="00E02045">
        <w:rPr>
          <w:rFonts w:eastAsia="Times New Roman" w:cs="Arial"/>
          <w:sz w:val="20"/>
          <w:szCs w:val="20"/>
        </w:rPr>
        <w:t xml:space="preserve">and monitoring </w:t>
      </w:r>
      <w:r w:rsidRPr="00F6646F">
        <w:rPr>
          <w:rFonts w:eastAsia="Times New Roman" w:cs="Arial"/>
          <w:sz w:val="20"/>
          <w:szCs w:val="20"/>
        </w:rPr>
        <w:t>software shall be provided</w:t>
      </w:r>
      <w:r w:rsidR="00E02045">
        <w:rPr>
          <w:rFonts w:eastAsia="Times New Roman" w:cs="Arial"/>
          <w:sz w:val="20"/>
          <w:szCs w:val="20"/>
        </w:rPr>
        <w:t>. C</w:t>
      </w:r>
      <w:r w:rsidRPr="00F6646F">
        <w:rPr>
          <w:rFonts w:eastAsia="Times New Roman" w:cs="Arial"/>
          <w:sz w:val="20"/>
          <w:szCs w:val="20"/>
        </w:rPr>
        <w:t xml:space="preserve">ommunication between the control software and the units shall be </w:t>
      </w:r>
      <w:r w:rsidR="00E02045">
        <w:rPr>
          <w:rFonts w:eastAsia="Times New Roman" w:cs="Arial"/>
          <w:sz w:val="20"/>
          <w:szCs w:val="20"/>
        </w:rPr>
        <w:t>TCP/IP</w:t>
      </w:r>
      <w:r w:rsidRPr="00F6646F">
        <w:rPr>
          <w:rFonts w:eastAsia="Times New Roman" w:cs="Arial"/>
          <w:sz w:val="20"/>
          <w:szCs w:val="20"/>
        </w:rPr>
        <w:t>.</w:t>
      </w:r>
    </w:p>
    <w:p w14:paraId="4D1C24F5" w14:textId="77777777" w:rsidR="00F6646F" w:rsidRPr="00F6646F" w:rsidRDefault="005C1250" w:rsidP="00D05C1B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i/>
          <w:sz w:val="20"/>
          <w:szCs w:val="20"/>
        </w:rPr>
        <w:t xml:space="preserve">Features of </w:t>
      </w:r>
      <w:r w:rsidR="00F6646F" w:rsidRPr="00F6646F">
        <w:rPr>
          <w:rFonts w:eastAsia="Times New Roman" w:cs="Arial"/>
          <w:i/>
          <w:sz w:val="20"/>
          <w:szCs w:val="20"/>
        </w:rPr>
        <w:t>Control Software</w:t>
      </w:r>
      <w:r w:rsidR="00F6646F" w:rsidRPr="00F6646F">
        <w:rPr>
          <w:rFonts w:eastAsia="Times New Roman" w:cs="Arial"/>
          <w:sz w:val="20"/>
          <w:szCs w:val="20"/>
        </w:rPr>
        <w:t>: The software shall include</w:t>
      </w:r>
      <w:r w:rsidR="000B218E">
        <w:rPr>
          <w:rFonts w:eastAsia="Times New Roman" w:cs="Arial"/>
          <w:sz w:val="20"/>
          <w:szCs w:val="20"/>
        </w:rPr>
        <w:t xml:space="preserve"> or provide</w:t>
      </w:r>
      <w:r w:rsidR="00F6646F" w:rsidRPr="00F6646F">
        <w:rPr>
          <w:rFonts w:eastAsia="Times New Roman" w:cs="Arial"/>
          <w:sz w:val="20"/>
          <w:szCs w:val="20"/>
        </w:rPr>
        <w:t>:</w:t>
      </w:r>
    </w:p>
    <w:p w14:paraId="4BC2ADC2" w14:textId="77777777" w:rsidR="00F6646F" w:rsidRPr="00F6646F" w:rsidRDefault="000B218E" w:rsidP="00D05C1B">
      <w:pPr>
        <w:numPr>
          <w:ilvl w:val="1"/>
          <w:numId w:val="21"/>
        </w:numPr>
        <w:tabs>
          <w:tab w:val="clear" w:pos="1821"/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T</w:t>
      </w:r>
      <w:r w:rsidR="00F6646F" w:rsidRPr="00F6646F">
        <w:rPr>
          <w:rFonts w:eastAsia="Times New Roman" w:cs="Arial"/>
          <w:sz w:val="20"/>
          <w:szCs w:val="20"/>
        </w:rPr>
        <w:t>hree different levels of access, with the level of access dependent on the level of the operator. Access levels shall be password protected.</w:t>
      </w:r>
    </w:p>
    <w:p w14:paraId="0690D4C1" w14:textId="77777777" w:rsidR="00F6646F" w:rsidRPr="00F6646F" w:rsidRDefault="00475BC6" w:rsidP="00D05C1B">
      <w:pPr>
        <w:numPr>
          <w:ilvl w:val="1"/>
          <w:numId w:val="21"/>
        </w:numPr>
        <w:tabs>
          <w:tab w:val="clear" w:pos="1821"/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R</w:t>
      </w:r>
      <w:r w:rsidR="00F6646F" w:rsidRPr="00F6646F">
        <w:rPr>
          <w:rFonts w:eastAsia="Times New Roman" w:cs="Arial"/>
          <w:sz w:val="20"/>
          <w:szCs w:val="20"/>
        </w:rPr>
        <w:t xml:space="preserve">eal time status of </w:t>
      </w:r>
      <w:r w:rsidR="000B218E">
        <w:rPr>
          <w:rFonts w:eastAsia="Times New Roman" w:cs="Arial"/>
          <w:sz w:val="20"/>
          <w:szCs w:val="20"/>
        </w:rPr>
        <w:t xml:space="preserve">installed </w:t>
      </w:r>
      <w:r w:rsidR="00F6646F" w:rsidRPr="00F6646F">
        <w:rPr>
          <w:rFonts w:eastAsia="Times New Roman" w:cs="Arial"/>
          <w:sz w:val="20"/>
          <w:szCs w:val="20"/>
        </w:rPr>
        <w:t>units.</w:t>
      </w:r>
    </w:p>
    <w:p w14:paraId="7D3EAB74" w14:textId="77777777" w:rsidR="00F6646F" w:rsidRPr="00F6646F" w:rsidRDefault="00475BC6" w:rsidP="00D05C1B">
      <w:pPr>
        <w:numPr>
          <w:ilvl w:val="1"/>
          <w:numId w:val="21"/>
        </w:numPr>
        <w:tabs>
          <w:tab w:val="clear" w:pos="1821"/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Chang</w:t>
      </w:r>
      <w:r w:rsidR="00E80C54">
        <w:rPr>
          <w:rFonts w:eastAsia="Times New Roman" w:cs="Arial"/>
          <w:sz w:val="20"/>
          <w:szCs w:val="20"/>
        </w:rPr>
        <w:t>e</w:t>
      </w:r>
      <w:r>
        <w:rPr>
          <w:rFonts w:eastAsia="Times New Roman" w:cs="Arial"/>
          <w:sz w:val="20"/>
          <w:szCs w:val="20"/>
        </w:rPr>
        <w:t xml:space="preserve"> of </w:t>
      </w:r>
      <w:r w:rsidR="005C1250">
        <w:rPr>
          <w:rFonts w:eastAsia="Times New Roman" w:cs="Arial"/>
          <w:sz w:val="20"/>
          <w:szCs w:val="20"/>
        </w:rPr>
        <w:t xml:space="preserve">operational </w:t>
      </w:r>
      <w:r w:rsidR="00F6646F" w:rsidRPr="00F6646F">
        <w:rPr>
          <w:rFonts w:eastAsia="Times New Roman" w:cs="Arial"/>
          <w:sz w:val="20"/>
          <w:szCs w:val="20"/>
        </w:rPr>
        <w:t xml:space="preserve">status </w:t>
      </w:r>
      <w:r w:rsidR="005C1250">
        <w:rPr>
          <w:rFonts w:eastAsia="Times New Roman" w:cs="Arial"/>
          <w:sz w:val="20"/>
          <w:szCs w:val="20"/>
        </w:rPr>
        <w:t xml:space="preserve">modes </w:t>
      </w:r>
      <w:r w:rsidR="00F6646F" w:rsidRPr="00F6646F">
        <w:rPr>
          <w:rFonts w:eastAsia="Times New Roman" w:cs="Arial"/>
          <w:sz w:val="20"/>
          <w:szCs w:val="20"/>
        </w:rPr>
        <w:t>in real time.</w:t>
      </w:r>
    </w:p>
    <w:p w14:paraId="68447BF2" w14:textId="77777777" w:rsidR="00F6646F" w:rsidRPr="00F6646F" w:rsidRDefault="00031EAB" w:rsidP="00D05C1B">
      <w:pPr>
        <w:numPr>
          <w:ilvl w:val="1"/>
          <w:numId w:val="21"/>
        </w:numPr>
        <w:tabs>
          <w:tab w:val="clear" w:pos="1821"/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M</w:t>
      </w:r>
      <w:r w:rsidR="00F6646F" w:rsidRPr="00F6646F">
        <w:rPr>
          <w:rFonts w:eastAsia="Times New Roman" w:cs="Arial"/>
          <w:sz w:val="20"/>
          <w:szCs w:val="20"/>
        </w:rPr>
        <w:t>onitor</w:t>
      </w:r>
      <w:r w:rsidR="00475BC6">
        <w:rPr>
          <w:rFonts w:eastAsia="Times New Roman" w:cs="Arial"/>
          <w:sz w:val="20"/>
          <w:szCs w:val="20"/>
        </w:rPr>
        <w:t>ing</w:t>
      </w:r>
      <w:r w:rsidR="00F6646F" w:rsidRPr="00F6646F">
        <w:rPr>
          <w:rFonts w:eastAsia="Times New Roman" w:cs="Arial"/>
          <w:sz w:val="20"/>
          <w:szCs w:val="20"/>
        </w:rPr>
        <w:t xml:space="preserve"> </w:t>
      </w:r>
      <w:r w:rsidR="00475BC6">
        <w:rPr>
          <w:rFonts w:eastAsia="Times New Roman" w:cs="Arial"/>
          <w:sz w:val="20"/>
          <w:szCs w:val="20"/>
        </w:rPr>
        <w:t xml:space="preserve">of </w:t>
      </w:r>
      <w:r w:rsidR="00F6646F" w:rsidRPr="00F6646F">
        <w:rPr>
          <w:rFonts w:eastAsia="Times New Roman" w:cs="Arial"/>
          <w:sz w:val="20"/>
          <w:szCs w:val="20"/>
        </w:rPr>
        <w:t xml:space="preserve">alarm conditions and </w:t>
      </w:r>
      <w:r w:rsidR="00475BC6">
        <w:rPr>
          <w:rFonts w:eastAsia="Times New Roman" w:cs="Arial"/>
          <w:sz w:val="20"/>
          <w:szCs w:val="20"/>
        </w:rPr>
        <w:t xml:space="preserve">screen </w:t>
      </w:r>
      <w:r w:rsidR="00F6646F" w:rsidRPr="00F6646F">
        <w:rPr>
          <w:rFonts w:eastAsia="Times New Roman" w:cs="Arial"/>
          <w:sz w:val="20"/>
          <w:szCs w:val="20"/>
        </w:rPr>
        <w:t>alert</w:t>
      </w:r>
      <w:r w:rsidR="00475BC6">
        <w:rPr>
          <w:rFonts w:eastAsia="Times New Roman" w:cs="Arial"/>
          <w:sz w:val="20"/>
          <w:szCs w:val="20"/>
        </w:rPr>
        <w:t xml:space="preserve">s showing </w:t>
      </w:r>
      <w:r w:rsidR="00F6646F" w:rsidRPr="00F6646F">
        <w:rPr>
          <w:rFonts w:eastAsia="Times New Roman" w:cs="Arial"/>
          <w:sz w:val="20"/>
          <w:szCs w:val="20"/>
        </w:rPr>
        <w:t>alarm conditions.</w:t>
      </w:r>
    </w:p>
    <w:p w14:paraId="2653E807" w14:textId="77777777" w:rsidR="00F6646F" w:rsidRPr="00F6646F" w:rsidRDefault="00917E54" w:rsidP="00D05C1B">
      <w:pPr>
        <w:numPr>
          <w:ilvl w:val="2"/>
          <w:numId w:val="18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171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 xml:space="preserve">Ability to place individual or all units in </w:t>
      </w:r>
      <w:r w:rsidR="00F6646F" w:rsidRPr="00F6646F">
        <w:rPr>
          <w:rFonts w:eastAsia="Times New Roman" w:cs="Arial"/>
          <w:sz w:val="20"/>
          <w:szCs w:val="20"/>
        </w:rPr>
        <w:t>emergency override condition.</w:t>
      </w:r>
    </w:p>
    <w:p w14:paraId="7BF92AB5" w14:textId="77777777" w:rsidR="00F6646F" w:rsidRPr="00F6646F" w:rsidRDefault="00917E54" w:rsidP="00D05C1B">
      <w:pPr>
        <w:numPr>
          <w:ilvl w:val="2"/>
          <w:numId w:val="18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171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 xml:space="preserve">Ability </w:t>
      </w:r>
      <w:r w:rsidR="00F6646F" w:rsidRPr="00F6646F">
        <w:rPr>
          <w:rFonts w:eastAsia="Times New Roman" w:cs="Arial"/>
          <w:sz w:val="20"/>
          <w:szCs w:val="20"/>
        </w:rPr>
        <w:t>to allow a single passage through an individual lane in either direction.</w:t>
      </w:r>
    </w:p>
    <w:p w14:paraId="20E85D9D" w14:textId="77777777" w:rsidR="00F6646F" w:rsidRPr="00F6646F" w:rsidRDefault="00E80C54" w:rsidP="00D05C1B">
      <w:pPr>
        <w:numPr>
          <w:ilvl w:val="2"/>
          <w:numId w:val="18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6" w:hanging="173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lastRenderedPageBreak/>
        <w:t xml:space="preserve">Apply </w:t>
      </w:r>
      <w:r w:rsidR="00A2757C">
        <w:rPr>
          <w:rFonts w:eastAsia="Times New Roman" w:cs="Arial"/>
          <w:sz w:val="20"/>
          <w:szCs w:val="20"/>
        </w:rPr>
        <w:t xml:space="preserve">settings/changes to one or all </w:t>
      </w:r>
      <w:r w:rsidR="0085732A">
        <w:rPr>
          <w:rFonts w:eastAsia="Times New Roman" w:cs="Arial"/>
          <w:sz w:val="20"/>
          <w:szCs w:val="20"/>
        </w:rPr>
        <w:t xml:space="preserve">units. </w:t>
      </w:r>
    </w:p>
    <w:p w14:paraId="0D5C0D41" w14:textId="77777777" w:rsidR="00F6646F" w:rsidRPr="00F6646F" w:rsidRDefault="00F6646F" w:rsidP="00D05C1B">
      <w:pPr>
        <w:numPr>
          <w:ilvl w:val="1"/>
          <w:numId w:val="18"/>
        </w:numPr>
        <w:tabs>
          <w:tab w:val="num" w:pos="1083"/>
        </w:tabs>
        <w:autoSpaceDE w:val="0"/>
        <w:autoSpaceDN w:val="0"/>
        <w:adjustRightInd w:val="0"/>
        <w:spacing w:after="0" w:line="240" w:lineRule="auto"/>
        <w:ind w:left="1083" w:hanging="342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i/>
          <w:sz w:val="20"/>
          <w:szCs w:val="20"/>
        </w:rPr>
        <w:t>Event Scheduler</w:t>
      </w:r>
      <w:r w:rsidRPr="00F6646F">
        <w:rPr>
          <w:rFonts w:eastAsia="Times New Roman" w:cs="Arial"/>
          <w:sz w:val="20"/>
          <w:szCs w:val="20"/>
        </w:rPr>
        <w:t xml:space="preserve">: </w:t>
      </w:r>
      <w:r w:rsidR="00A34C2C">
        <w:rPr>
          <w:rFonts w:eastAsia="Times New Roman" w:cs="Arial"/>
          <w:sz w:val="20"/>
          <w:szCs w:val="20"/>
        </w:rPr>
        <w:t>A</w:t>
      </w:r>
      <w:r w:rsidRPr="00F6646F">
        <w:rPr>
          <w:rFonts w:eastAsia="Times New Roman" w:cs="Arial"/>
          <w:sz w:val="20"/>
          <w:szCs w:val="20"/>
        </w:rPr>
        <w:t>n integrated event scheduler</w:t>
      </w:r>
      <w:r w:rsidR="00A34C2C">
        <w:rPr>
          <w:rFonts w:eastAsia="Times New Roman" w:cs="Arial"/>
          <w:sz w:val="20"/>
          <w:szCs w:val="20"/>
        </w:rPr>
        <w:t xml:space="preserve"> </w:t>
      </w:r>
      <w:r w:rsidR="00F8329C">
        <w:rPr>
          <w:rFonts w:eastAsia="Times New Roman" w:cs="Arial"/>
          <w:sz w:val="20"/>
          <w:szCs w:val="20"/>
        </w:rPr>
        <w:t>allowing</w:t>
      </w:r>
      <w:r w:rsidR="00A34C2C">
        <w:rPr>
          <w:rFonts w:eastAsia="Times New Roman" w:cs="Arial"/>
          <w:sz w:val="20"/>
          <w:szCs w:val="20"/>
        </w:rPr>
        <w:t xml:space="preserve"> </w:t>
      </w:r>
      <w:r w:rsidR="00F8329C">
        <w:rPr>
          <w:rFonts w:eastAsia="Times New Roman" w:cs="Arial"/>
          <w:sz w:val="20"/>
          <w:szCs w:val="20"/>
        </w:rPr>
        <w:t xml:space="preserve">modes and access direction </w:t>
      </w:r>
      <w:r w:rsidR="00A34C2C">
        <w:rPr>
          <w:rFonts w:eastAsia="Times New Roman" w:cs="Arial"/>
          <w:sz w:val="20"/>
          <w:szCs w:val="20"/>
        </w:rPr>
        <w:t xml:space="preserve">settings to be </w:t>
      </w:r>
      <w:r w:rsidRPr="00F6646F">
        <w:rPr>
          <w:rFonts w:eastAsia="Times New Roman" w:cs="Arial"/>
          <w:sz w:val="20"/>
          <w:szCs w:val="20"/>
        </w:rPr>
        <w:t>changed automatically at scheduled times.</w:t>
      </w:r>
    </w:p>
    <w:p w14:paraId="1F753974" w14:textId="77777777" w:rsidR="00F6646F" w:rsidRPr="00F6646F" w:rsidRDefault="00F6646F" w:rsidP="00D05C1B">
      <w:pPr>
        <w:numPr>
          <w:ilvl w:val="1"/>
          <w:numId w:val="18"/>
        </w:numPr>
        <w:tabs>
          <w:tab w:val="num" w:pos="1083"/>
        </w:tabs>
        <w:autoSpaceDE w:val="0"/>
        <w:autoSpaceDN w:val="0"/>
        <w:adjustRightInd w:val="0"/>
        <w:spacing w:after="0" w:line="240" w:lineRule="auto"/>
        <w:ind w:left="1083" w:hanging="342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i/>
          <w:sz w:val="20"/>
          <w:szCs w:val="20"/>
        </w:rPr>
        <w:t>Report</w:t>
      </w:r>
      <w:r w:rsidR="00A34C2C">
        <w:rPr>
          <w:rFonts w:eastAsia="Times New Roman" w:cs="Arial"/>
          <w:i/>
          <w:sz w:val="20"/>
          <w:szCs w:val="20"/>
        </w:rPr>
        <w:t>ing</w:t>
      </w:r>
      <w:r w:rsidRPr="00F6646F">
        <w:rPr>
          <w:rFonts w:eastAsia="Times New Roman" w:cs="Arial"/>
          <w:sz w:val="20"/>
          <w:szCs w:val="20"/>
        </w:rPr>
        <w:t xml:space="preserve">: </w:t>
      </w:r>
      <w:r w:rsidR="00917E54">
        <w:rPr>
          <w:rFonts w:eastAsia="Times New Roman" w:cs="Arial"/>
          <w:sz w:val="20"/>
          <w:szCs w:val="20"/>
        </w:rPr>
        <w:t>A</w:t>
      </w:r>
      <w:r w:rsidRPr="00F6646F">
        <w:rPr>
          <w:rFonts w:eastAsia="Times New Roman" w:cs="Arial"/>
          <w:sz w:val="20"/>
          <w:szCs w:val="20"/>
        </w:rPr>
        <w:t xml:space="preserve"> detailed log of all activity for defined period</w:t>
      </w:r>
      <w:r w:rsidR="004F1A5F">
        <w:rPr>
          <w:rFonts w:eastAsia="Times New Roman" w:cs="Arial"/>
          <w:sz w:val="20"/>
          <w:szCs w:val="20"/>
        </w:rPr>
        <w:t>s</w:t>
      </w:r>
      <w:r w:rsidRPr="00F6646F">
        <w:rPr>
          <w:rFonts w:eastAsia="Times New Roman" w:cs="Arial"/>
          <w:sz w:val="20"/>
          <w:szCs w:val="20"/>
        </w:rPr>
        <w:t>.</w:t>
      </w:r>
    </w:p>
    <w:p w14:paraId="6F29CB83" w14:textId="77777777" w:rsidR="00F6646F" w:rsidRPr="00F6646F" w:rsidRDefault="00F6646F" w:rsidP="00F6646F">
      <w:pPr>
        <w:spacing w:after="0" w:line="240" w:lineRule="auto"/>
        <w:ind w:left="741"/>
        <w:rPr>
          <w:rFonts w:eastAsia="Times New Roman"/>
          <w:sz w:val="20"/>
          <w:szCs w:val="20"/>
        </w:rPr>
      </w:pPr>
    </w:p>
    <w:p w14:paraId="31715F85" w14:textId="77777777" w:rsidR="004A01A9" w:rsidRPr="00F6646F" w:rsidRDefault="004A01A9" w:rsidP="00D05C1B">
      <w:pPr>
        <w:numPr>
          <w:ilvl w:val="1"/>
          <w:numId w:val="5"/>
        </w:numPr>
        <w:spacing w:after="0" w:line="240" w:lineRule="auto"/>
        <w:rPr>
          <w:rFonts w:eastAsia="Times New Roman"/>
          <w:b/>
          <w:sz w:val="20"/>
          <w:szCs w:val="20"/>
        </w:rPr>
      </w:pPr>
      <w:r w:rsidRPr="00F6646F">
        <w:rPr>
          <w:rFonts w:eastAsia="Times New Roman"/>
          <w:b/>
          <w:sz w:val="20"/>
          <w:szCs w:val="20"/>
        </w:rPr>
        <w:t>SECURITY EQUIPMENT</w:t>
      </w:r>
    </w:p>
    <w:p w14:paraId="656A3FC4" w14:textId="77777777" w:rsidR="00F22D36" w:rsidRDefault="004A01A9" w:rsidP="00D05C1B">
      <w:pPr>
        <w:numPr>
          <w:ilvl w:val="0"/>
          <w:numId w:val="7"/>
        </w:numPr>
        <w:spacing w:after="0" w:line="240" w:lineRule="auto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  <w:u w:val="single"/>
        </w:rPr>
        <w:t>Reader Integration</w:t>
      </w:r>
      <w:r w:rsidRPr="00F6646F">
        <w:rPr>
          <w:rFonts w:eastAsia="Times New Roman"/>
          <w:sz w:val="20"/>
          <w:szCs w:val="20"/>
        </w:rPr>
        <w:t xml:space="preserve">: </w:t>
      </w:r>
    </w:p>
    <w:p w14:paraId="381D22DD" w14:textId="77777777" w:rsidR="00F22D36" w:rsidRDefault="00720D1D" w:rsidP="00D05C1B">
      <w:pPr>
        <w:pStyle w:val="ListParagraph"/>
        <w:numPr>
          <w:ilvl w:val="3"/>
          <w:numId w:val="19"/>
        </w:numPr>
        <w:tabs>
          <w:tab w:val="clear" w:pos="2862"/>
          <w:tab w:val="num" w:pos="1080"/>
        </w:tabs>
        <w:spacing w:after="0" w:line="240" w:lineRule="auto"/>
        <w:ind w:left="1080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 xml:space="preserve">Mullion sized proximity </w:t>
      </w:r>
      <w:r w:rsidR="004A01A9" w:rsidRPr="00F22D36">
        <w:rPr>
          <w:rFonts w:eastAsia="Times New Roman"/>
          <w:sz w:val="20"/>
          <w:szCs w:val="20"/>
        </w:rPr>
        <w:t xml:space="preserve">readers </w:t>
      </w:r>
      <w:r w:rsidR="00A2757C">
        <w:rPr>
          <w:rFonts w:eastAsia="Times New Roman"/>
          <w:sz w:val="20"/>
          <w:szCs w:val="20"/>
        </w:rPr>
        <w:t xml:space="preserve">can </w:t>
      </w:r>
      <w:r w:rsidR="004A01A9" w:rsidRPr="00F22D36">
        <w:rPr>
          <w:rFonts w:eastAsia="Times New Roman"/>
          <w:sz w:val="20"/>
          <w:szCs w:val="20"/>
        </w:rPr>
        <w:t xml:space="preserve">be </w:t>
      </w:r>
      <w:r w:rsidR="00B50AC9">
        <w:rPr>
          <w:rFonts w:eastAsia="Times New Roman"/>
          <w:sz w:val="20"/>
          <w:szCs w:val="20"/>
        </w:rPr>
        <w:t xml:space="preserve">installed </w:t>
      </w:r>
      <w:r w:rsidR="004A01A9" w:rsidRPr="00F22D36">
        <w:rPr>
          <w:rFonts w:eastAsia="Times New Roman"/>
          <w:sz w:val="20"/>
          <w:szCs w:val="20"/>
        </w:rPr>
        <w:t xml:space="preserve">under </w:t>
      </w:r>
      <w:r w:rsidR="008D1C2A" w:rsidRPr="00F22D36">
        <w:rPr>
          <w:rFonts w:eastAsia="Times New Roman"/>
          <w:sz w:val="20"/>
          <w:szCs w:val="20"/>
        </w:rPr>
        <w:t xml:space="preserve">the </w:t>
      </w:r>
      <w:r w:rsidR="004A01A9" w:rsidRPr="00F22D36">
        <w:rPr>
          <w:rFonts w:eastAsia="Times New Roman"/>
          <w:sz w:val="20"/>
          <w:szCs w:val="20"/>
        </w:rPr>
        <w:t xml:space="preserve">turnstile lid. </w:t>
      </w:r>
    </w:p>
    <w:p w14:paraId="50CF37E6" w14:textId="77777777" w:rsidR="00A6513E" w:rsidRDefault="00B50AC9" w:rsidP="00D05C1B">
      <w:pPr>
        <w:pStyle w:val="ListParagraph"/>
        <w:numPr>
          <w:ilvl w:val="3"/>
          <w:numId w:val="19"/>
        </w:numPr>
        <w:tabs>
          <w:tab w:val="clear" w:pos="2862"/>
          <w:tab w:val="num" w:pos="1080"/>
        </w:tabs>
        <w:spacing w:after="0" w:line="240" w:lineRule="auto"/>
        <w:ind w:left="1080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R</w:t>
      </w:r>
      <w:r w:rsidR="00F22D36">
        <w:rPr>
          <w:rFonts w:eastAsia="Times New Roman"/>
          <w:sz w:val="20"/>
          <w:szCs w:val="20"/>
        </w:rPr>
        <w:t>eaders can be installed on the turnstile lid subject to space limitations</w:t>
      </w:r>
      <w:r w:rsidR="00A6513E">
        <w:rPr>
          <w:rFonts w:eastAsia="Times New Roman"/>
          <w:sz w:val="20"/>
          <w:szCs w:val="20"/>
        </w:rPr>
        <w:t>.</w:t>
      </w:r>
    </w:p>
    <w:p w14:paraId="38A05490" w14:textId="77777777" w:rsidR="001B64C0" w:rsidRDefault="004A01A9" w:rsidP="00D05C1B">
      <w:pPr>
        <w:pStyle w:val="ListParagraph"/>
        <w:numPr>
          <w:ilvl w:val="3"/>
          <w:numId w:val="19"/>
        </w:numPr>
        <w:tabs>
          <w:tab w:val="clear" w:pos="2862"/>
          <w:tab w:val="num" w:pos="1080"/>
        </w:tabs>
        <w:spacing w:after="0" w:line="240" w:lineRule="auto"/>
        <w:ind w:left="1080"/>
        <w:rPr>
          <w:rFonts w:eastAsia="Times New Roman"/>
          <w:sz w:val="20"/>
          <w:szCs w:val="20"/>
        </w:rPr>
      </w:pPr>
      <w:r w:rsidRPr="00F22D36">
        <w:rPr>
          <w:rFonts w:eastAsia="Times New Roman"/>
          <w:sz w:val="20"/>
          <w:szCs w:val="20"/>
        </w:rPr>
        <w:t xml:space="preserve">Readers can be factory installed, or installed in field by installer. </w:t>
      </w:r>
    </w:p>
    <w:p w14:paraId="79D8E243" w14:textId="77777777" w:rsidR="004A01A9" w:rsidRPr="00F22D36" w:rsidRDefault="004A01A9" w:rsidP="00D05C1B">
      <w:pPr>
        <w:pStyle w:val="ListParagraph"/>
        <w:numPr>
          <w:ilvl w:val="3"/>
          <w:numId w:val="19"/>
        </w:numPr>
        <w:tabs>
          <w:tab w:val="clear" w:pos="2862"/>
          <w:tab w:val="num" w:pos="1080"/>
        </w:tabs>
        <w:spacing w:after="0" w:line="240" w:lineRule="auto"/>
        <w:ind w:left="1080"/>
        <w:rPr>
          <w:rFonts w:eastAsia="Times New Roman"/>
          <w:sz w:val="20"/>
          <w:szCs w:val="20"/>
        </w:rPr>
      </w:pPr>
      <w:r w:rsidRPr="00F22D36">
        <w:rPr>
          <w:rFonts w:eastAsia="Times New Roman"/>
          <w:sz w:val="20"/>
          <w:szCs w:val="20"/>
        </w:rPr>
        <w:t>Readers and installation are not part of the product and must be purchased separately from Alvarado.</w:t>
      </w:r>
    </w:p>
    <w:p w14:paraId="106D2F43" w14:textId="77777777" w:rsidR="00EF3E7B" w:rsidRPr="00F6646F" w:rsidRDefault="00EF3E7B" w:rsidP="00DD28C7">
      <w:pPr>
        <w:spacing w:after="0" w:line="240" w:lineRule="auto"/>
        <w:ind w:left="540"/>
        <w:rPr>
          <w:rFonts w:eastAsia="Times New Roman"/>
          <w:sz w:val="20"/>
          <w:szCs w:val="20"/>
        </w:rPr>
      </w:pPr>
    </w:p>
    <w:p w14:paraId="47BAC7D3" w14:textId="77777777" w:rsidR="00F6646F" w:rsidRDefault="00DD28C7" w:rsidP="00D05C1B">
      <w:pPr>
        <w:numPr>
          <w:ilvl w:val="1"/>
          <w:numId w:val="5"/>
        </w:numPr>
        <w:spacing w:after="0" w:line="240" w:lineRule="auto"/>
        <w:rPr>
          <w:rFonts w:eastAsia="Times New Roman"/>
          <w:b/>
          <w:sz w:val="20"/>
          <w:szCs w:val="20"/>
        </w:rPr>
      </w:pPr>
      <w:r>
        <w:rPr>
          <w:rFonts w:eastAsia="Times New Roman"/>
          <w:b/>
          <w:sz w:val="20"/>
          <w:szCs w:val="20"/>
        </w:rPr>
        <w:t>OPTIONS</w:t>
      </w:r>
    </w:p>
    <w:p w14:paraId="6390C31D" w14:textId="77777777" w:rsidR="007C5CA7" w:rsidRDefault="007C5CA7" w:rsidP="007C5CA7">
      <w:pPr>
        <w:spacing w:after="0" w:line="240" w:lineRule="auto"/>
        <w:rPr>
          <w:rFonts w:eastAsia="Times New Roman"/>
          <w:b/>
          <w:sz w:val="20"/>
          <w:szCs w:val="20"/>
        </w:rPr>
      </w:pPr>
    </w:p>
    <w:p w14:paraId="439A2B18" w14:textId="77777777" w:rsidR="007C5CA7" w:rsidRPr="00684897" w:rsidRDefault="00274C6D" w:rsidP="007C5CA7">
      <w:pPr>
        <w:spacing w:after="0" w:line="240" w:lineRule="auto"/>
        <w:rPr>
          <w:rFonts w:eastAsia="Times New Roman"/>
          <w:i/>
          <w:color w:val="307EBE"/>
          <w:sz w:val="20"/>
          <w:szCs w:val="20"/>
        </w:rPr>
      </w:pPr>
      <w:r>
        <w:rPr>
          <w:rFonts w:eastAsia="Times New Roman"/>
          <w:i/>
          <w:color w:val="307EBE"/>
          <w:sz w:val="20"/>
          <w:szCs w:val="20"/>
        </w:rPr>
        <w:t>(</w:t>
      </w:r>
      <w:r w:rsidR="007C5CA7" w:rsidRPr="00684897">
        <w:rPr>
          <w:rFonts w:eastAsia="Times New Roman"/>
          <w:i/>
          <w:color w:val="307EBE"/>
          <w:sz w:val="20"/>
          <w:szCs w:val="20"/>
        </w:rPr>
        <w:t xml:space="preserve">NOTE TO SPECIFIER: </w:t>
      </w:r>
      <w:r w:rsidR="005971E6" w:rsidRPr="00684897">
        <w:rPr>
          <w:rFonts w:eastAsia="Times New Roman"/>
          <w:i/>
          <w:color w:val="307EBE"/>
          <w:sz w:val="20"/>
          <w:szCs w:val="20"/>
        </w:rPr>
        <w:t>The fo</w:t>
      </w:r>
      <w:r w:rsidR="00684897">
        <w:rPr>
          <w:rFonts w:eastAsia="Times New Roman"/>
          <w:i/>
          <w:color w:val="307EBE"/>
          <w:sz w:val="20"/>
          <w:szCs w:val="20"/>
        </w:rPr>
        <w:t>llowing options are available - d</w:t>
      </w:r>
      <w:r w:rsidR="007C5CA7" w:rsidRPr="00684897">
        <w:rPr>
          <w:rFonts w:eastAsia="Times New Roman"/>
          <w:i/>
          <w:color w:val="307EBE"/>
          <w:sz w:val="20"/>
          <w:szCs w:val="20"/>
        </w:rPr>
        <w:t xml:space="preserve">elete </w:t>
      </w:r>
      <w:r w:rsidR="00684897">
        <w:rPr>
          <w:rFonts w:eastAsia="Times New Roman"/>
          <w:i/>
          <w:color w:val="307EBE"/>
          <w:sz w:val="20"/>
          <w:szCs w:val="20"/>
        </w:rPr>
        <w:t>or use the following as desired)</w:t>
      </w:r>
    </w:p>
    <w:p w14:paraId="0C73FF5B" w14:textId="77777777" w:rsidR="007C5CA7" w:rsidRDefault="007C5CA7" w:rsidP="007C5CA7">
      <w:pPr>
        <w:spacing w:after="0" w:line="240" w:lineRule="auto"/>
        <w:rPr>
          <w:rFonts w:eastAsia="Times New Roman"/>
          <w:b/>
          <w:sz w:val="20"/>
          <w:szCs w:val="20"/>
        </w:rPr>
      </w:pPr>
    </w:p>
    <w:p w14:paraId="5917EC0C" w14:textId="77777777" w:rsidR="00540A8B" w:rsidRPr="002C4B2E" w:rsidRDefault="00CA767C" w:rsidP="00D05C1B">
      <w:pPr>
        <w:numPr>
          <w:ilvl w:val="0"/>
          <w:numId w:val="32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364653">
        <w:rPr>
          <w:rFonts w:eastAsia="Times New Roman" w:cs="Arial"/>
          <w:color w:val="000000"/>
          <w:sz w:val="20"/>
          <w:szCs w:val="20"/>
          <w:u w:val="single"/>
        </w:rPr>
        <w:t>Alternate Cabinet Colors</w:t>
      </w:r>
      <w:r w:rsidRPr="00696119">
        <w:rPr>
          <w:rFonts w:eastAsia="Times New Roman" w:cs="Arial"/>
          <w:color w:val="000000"/>
          <w:sz w:val="20"/>
          <w:szCs w:val="20"/>
        </w:rPr>
        <w:t>:</w:t>
      </w:r>
      <w:r w:rsidRPr="00540A8B">
        <w:rPr>
          <w:rFonts w:eastAsia="Times New Roman" w:cs="Arial"/>
          <w:i/>
          <w:color w:val="000000"/>
          <w:sz w:val="20"/>
          <w:szCs w:val="20"/>
        </w:rPr>
        <w:t xml:space="preserve"> </w:t>
      </w:r>
      <w:r w:rsidRPr="00540A8B">
        <w:rPr>
          <w:rFonts w:eastAsia="Times New Roman" w:cs="Arial"/>
          <w:color w:val="000000"/>
          <w:sz w:val="20"/>
          <w:szCs w:val="20"/>
        </w:rPr>
        <w:t>Cabinets can be power coated</w:t>
      </w:r>
      <w:r w:rsidR="00A109D9" w:rsidRPr="00540A8B">
        <w:rPr>
          <w:rFonts w:eastAsia="Times New Roman" w:cs="Arial"/>
          <w:color w:val="000000"/>
          <w:sz w:val="20"/>
          <w:szCs w:val="20"/>
        </w:rPr>
        <w:t xml:space="preserve"> or plated. Contact Alvarado</w:t>
      </w:r>
      <w:r w:rsidR="000A0FB9" w:rsidRPr="00540A8B">
        <w:rPr>
          <w:rFonts w:eastAsia="Times New Roman" w:cs="Arial"/>
          <w:color w:val="000000"/>
          <w:sz w:val="20"/>
          <w:szCs w:val="20"/>
        </w:rPr>
        <w:t xml:space="preserve"> for color availability</w:t>
      </w:r>
      <w:r w:rsidR="00FA3CB9">
        <w:rPr>
          <w:rFonts w:eastAsia="Times New Roman" w:cs="Arial"/>
          <w:color w:val="000000"/>
          <w:sz w:val="20"/>
          <w:szCs w:val="20"/>
        </w:rPr>
        <w:t>.</w:t>
      </w:r>
      <w:r w:rsidR="000A0FB9" w:rsidRPr="00540A8B">
        <w:rPr>
          <w:rFonts w:eastAsia="Times New Roman" w:cs="Arial"/>
          <w:color w:val="000000"/>
          <w:sz w:val="20"/>
          <w:szCs w:val="20"/>
        </w:rPr>
        <w:t xml:space="preserve"> </w:t>
      </w:r>
    </w:p>
    <w:p w14:paraId="05C765B9" w14:textId="77777777" w:rsidR="002C4B2E" w:rsidRDefault="002C4B2E" w:rsidP="00D05C1B">
      <w:pPr>
        <w:numPr>
          <w:ilvl w:val="0"/>
          <w:numId w:val="32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364653">
        <w:rPr>
          <w:rFonts w:eastAsia="Times New Roman" w:cs="Arial"/>
          <w:color w:val="000000"/>
          <w:sz w:val="20"/>
          <w:szCs w:val="20"/>
          <w:u w:val="single"/>
        </w:rPr>
        <w:t>Alternate Lid Colors</w:t>
      </w:r>
      <w:r w:rsidR="00CC7F0C">
        <w:rPr>
          <w:rFonts w:eastAsia="Times New Roman" w:cs="Arial"/>
          <w:color w:val="000000"/>
          <w:sz w:val="20"/>
          <w:szCs w:val="20"/>
          <w:u w:val="single"/>
        </w:rPr>
        <w:t xml:space="preserve"> / Materials</w:t>
      </w:r>
      <w:r w:rsidRPr="00696119">
        <w:rPr>
          <w:rFonts w:eastAsia="Times New Roman" w:cs="Arial"/>
          <w:color w:val="000000"/>
          <w:sz w:val="20"/>
          <w:szCs w:val="20"/>
        </w:rPr>
        <w:t>:</w:t>
      </w:r>
      <w:r w:rsidRPr="00540A8B">
        <w:rPr>
          <w:rFonts w:eastAsia="Times New Roman" w:cs="Arial"/>
          <w:i/>
          <w:color w:val="000000"/>
          <w:sz w:val="20"/>
          <w:szCs w:val="20"/>
        </w:rPr>
        <w:t xml:space="preserve"> </w:t>
      </w:r>
      <w:r w:rsidRPr="00540A8B">
        <w:rPr>
          <w:rFonts w:eastAsia="Times New Roman" w:cs="Arial"/>
          <w:color w:val="000000"/>
          <w:sz w:val="20"/>
          <w:szCs w:val="20"/>
        </w:rPr>
        <w:t>Cabinet lids can be ordered in any available Livingstone color.</w:t>
      </w:r>
      <w:r w:rsidR="00CC7F0C">
        <w:rPr>
          <w:rFonts w:eastAsia="Times New Roman" w:cs="Arial"/>
          <w:color w:val="000000"/>
          <w:sz w:val="20"/>
          <w:szCs w:val="20"/>
        </w:rPr>
        <w:t xml:space="preserve"> </w:t>
      </w:r>
      <w:r w:rsidR="00F562BD">
        <w:rPr>
          <w:rFonts w:eastAsia="Times New Roman" w:cs="Arial"/>
          <w:color w:val="000000"/>
          <w:sz w:val="20"/>
          <w:szCs w:val="20"/>
        </w:rPr>
        <w:t>Lids with a laser cut stainless steel inlay within a s</w:t>
      </w:r>
      <w:r w:rsidR="00CC7F0C">
        <w:rPr>
          <w:rFonts w:eastAsia="Times New Roman" w:cs="Arial"/>
          <w:color w:val="000000"/>
          <w:sz w:val="20"/>
          <w:szCs w:val="20"/>
        </w:rPr>
        <w:t xml:space="preserve">olid surface </w:t>
      </w:r>
      <w:r w:rsidR="00F562BD">
        <w:rPr>
          <w:rFonts w:eastAsia="Times New Roman" w:cs="Arial"/>
          <w:color w:val="000000"/>
          <w:sz w:val="20"/>
          <w:szCs w:val="20"/>
        </w:rPr>
        <w:t xml:space="preserve">frame can be provided. Select alternate materials may also be available. </w:t>
      </w:r>
      <w:r w:rsidR="00CC7F0C">
        <w:rPr>
          <w:rFonts w:eastAsia="Times New Roman" w:cs="Arial"/>
          <w:color w:val="000000"/>
          <w:sz w:val="20"/>
          <w:szCs w:val="20"/>
        </w:rPr>
        <w:t xml:space="preserve"> </w:t>
      </w:r>
    </w:p>
    <w:p w14:paraId="4D962A1F" w14:textId="77777777" w:rsidR="00540A8B" w:rsidRDefault="00E45E54" w:rsidP="00D05C1B">
      <w:pPr>
        <w:numPr>
          <w:ilvl w:val="0"/>
          <w:numId w:val="32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364653">
        <w:rPr>
          <w:rFonts w:eastAsia="Times New Roman" w:cs="Arial"/>
          <w:color w:val="000000"/>
          <w:sz w:val="20"/>
          <w:szCs w:val="20"/>
          <w:u w:val="single"/>
        </w:rPr>
        <w:t>220VAC</w:t>
      </w:r>
      <w:r w:rsidR="000A0FB9" w:rsidRPr="00364653">
        <w:rPr>
          <w:rFonts w:eastAsia="Times New Roman" w:cs="Arial"/>
          <w:color w:val="000000"/>
          <w:sz w:val="20"/>
          <w:szCs w:val="20"/>
          <w:u w:val="single"/>
        </w:rPr>
        <w:t>: 220VAC</w:t>
      </w:r>
      <w:r w:rsidRPr="00540A8B">
        <w:rPr>
          <w:rFonts w:eastAsia="Times New Roman" w:cs="Arial"/>
          <w:color w:val="000000"/>
          <w:sz w:val="20"/>
          <w:szCs w:val="20"/>
        </w:rPr>
        <w:t>, 50 Hz power supply and EU wiring schem</w:t>
      </w:r>
      <w:r w:rsidRPr="00C35FFD">
        <w:rPr>
          <w:rFonts w:eastAsia="Times New Roman" w:cs="Arial"/>
          <w:color w:val="000000"/>
          <w:sz w:val="20"/>
          <w:szCs w:val="20"/>
        </w:rPr>
        <w:t>e</w:t>
      </w:r>
      <w:r w:rsidR="00FA3CB9" w:rsidRPr="00FA3CB9">
        <w:rPr>
          <w:rFonts w:eastAsia="Times New Roman" w:cs="Arial"/>
          <w:color w:val="000000"/>
          <w:sz w:val="20"/>
          <w:szCs w:val="20"/>
        </w:rPr>
        <w:t>.</w:t>
      </w:r>
    </w:p>
    <w:p w14:paraId="14DABEC8" w14:textId="77777777" w:rsidR="00540A8B" w:rsidRDefault="00A45A12" w:rsidP="00D05C1B">
      <w:pPr>
        <w:numPr>
          <w:ilvl w:val="0"/>
          <w:numId w:val="32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CC7F0C">
        <w:rPr>
          <w:rFonts w:eastAsia="Times New Roman" w:cs="Arial"/>
          <w:color w:val="000000"/>
          <w:sz w:val="20"/>
          <w:szCs w:val="20"/>
          <w:u w:val="single"/>
        </w:rPr>
        <w:t>Baseplates</w:t>
      </w:r>
      <w:r w:rsidRPr="00540A8B">
        <w:rPr>
          <w:rFonts w:eastAsia="Times New Roman" w:cs="Arial"/>
          <w:color w:val="000000"/>
          <w:sz w:val="20"/>
          <w:szCs w:val="20"/>
        </w:rPr>
        <w:t xml:space="preserve">: Baseplate for either a single turnstile or multi-turnstile configurations. Power coated black with a sprayed non-slip coating in walkway area. </w:t>
      </w:r>
      <w:r w:rsidR="00A109D9" w:rsidRPr="00540A8B">
        <w:rPr>
          <w:rFonts w:eastAsia="Times New Roman" w:cs="Arial"/>
          <w:color w:val="000000"/>
          <w:sz w:val="20"/>
          <w:szCs w:val="20"/>
        </w:rPr>
        <w:t>Baseplate houses interconnection cable.</w:t>
      </w:r>
    </w:p>
    <w:p w14:paraId="26D5B821" w14:textId="77777777" w:rsidR="00540A8B" w:rsidRDefault="00B509EF" w:rsidP="00D05C1B">
      <w:pPr>
        <w:numPr>
          <w:ilvl w:val="0"/>
          <w:numId w:val="32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CC7F0C">
        <w:rPr>
          <w:rFonts w:eastAsia="Times New Roman" w:cs="Arial"/>
          <w:color w:val="000000"/>
          <w:sz w:val="20"/>
          <w:szCs w:val="20"/>
          <w:u w:val="single"/>
        </w:rPr>
        <w:t>External Power Supply</w:t>
      </w:r>
      <w:r w:rsidRPr="00F562BD">
        <w:rPr>
          <w:rFonts w:eastAsia="Times New Roman" w:cs="Arial"/>
          <w:color w:val="000000"/>
          <w:sz w:val="20"/>
          <w:szCs w:val="20"/>
        </w:rPr>
        <w:t>:</w:t>
      </w:r>
      <w:r w:rsidRPr="00540A8B">
        <w:rPr>
          <w:rFonts w:eastAsia="Times New Roman" w:cs="Arial"/>
          <w:i/>
          <w:color w:val="000000"/>
          <w:sz w:val="20"/>
          <w:szCs w:val="20"/>
        </w:rPr>
        <w:t xml:space="preserve"> </w:t>
      </w:r>
      <w:r w:rsidR="00D60E2E" w:rsidRPr="00540A8B">
        <w:rPr>
          <w:rFonts w:eastAsia="Times New Roman" w:cs="Arial"/>
          <w:color w:val="000000"/>
          <w:sz w:val="20"/>
          <w:szCs w:val="20"/>
        </w:rPr>
        <w:t>Portable enclosure provided for remote installation of unit primary power supply. One enclosure</w:t>
      </w:r>
      <w:r w:rsidR="00AF6C9E">
        <w:rPr>
          <w:rFonts w:eastAsia="Times New Roman" w:cs="Arial"/>
          <w:color w:val="000000"/>
          <w:sz w:val="20"/>
          <w:szCs w:val="20"/>
        </w:rPr>
        <w:t xml:space="preserve"> houses up to three power supplies</w:t>
      </w:r>
      <w:r w:rsidR="00D60E2E" w:rsidRPr="00540A8B">
        <w:rPr>
          <w:rFonts w:eastAsia="Times New Roman" w:cs="Arial"/>
          <w:color w:val="000000"/>
          <w:sz w:val="20"/>
          <w:szCs w:val="20"/>
        </w:rPr>
        <w:t xml:space="preserve"> (one power supply required per turnstile). Distance and wire gauge limitations apply.  </w:t>
      </w:r>
      <w:r w:rsidRPr="00540A8B">
        <w:rPr>
          <w:rFonts w:eastAsia="Times New Roman" w:cs="Arial"/>
          <w:i/>
          <w:color w:val="000000"/>
          <w:sz w:val="20"/>
          <w:szCs w:val="20"/>
        </w:rPr>
        <w:t xml:space="preserve"> </w:t>
      </w:r>
    </w:p>
    <w:p w14:paraId="700589AD" w14:textId="77777777" w:rsidR="00364653" w:rsidRPr="00540A8B" w:rsidRDefault="00364653" w:rsidP="00364653">
      <w:pPr>
        <w:numPr>
          <w:ilvl w:val="0"/>
          <w:numId w:val="32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C97659">
        <w:rPr>
          <w:rFonts w:eastAsia="Times New Roman" w:cs="Arial"/>
          <w:color w:val="000000"/>
          <w:sz w:val="20"/>
          <w:szCs w:val="20"/>
          <w:u w:val="single"/>
        </w:rPr>
        <w:t>Monitoring and Operational Mode Scheduling Software (GateKeeper)</w:t>
      </w:r>
      <w:r w:rsidRPr="00540A8B">
        <w:rPr>
          <w:rFonts w:eastAsia="Times New Roman" w:cs="Arial"/>
          <w:color w:val="000000"/>
          <w:sz w:val="20"/>
          <w:szCs w:val="20"/>
        </w:rPr>
        <w:t>: Web</w:t>
      </w:r>
      <w:r>
        <w:rPr>
          <w:rFonts w:eastAsia="Times New Roman" w:cs="Arial"/>
          <w:color w:val="000000"/>
          <w:sz w:val="20"/>
          <w:szCs w:val="20"/>
        </w:rPr>
        <w:t>-</w:t>
      </w:r>
      <w:r w:rsidRPr="00540A8B">
        <w:rPr>
          <w:rFonts w:eastAsia="Times New Roman" w:cs="Arial"/>
          <w:color w:val="000000"/>
          <w:sz w:val="20"/>
          <w:szCs w:val="20"/>
        </w:rPr>
        <w:t xml:space="preserve">based communication and control software. </w:t>
      </w:r>
    </w:p>
    <w:p w14:paraId="1F7F9AD3" w14:textId="77777777" w:rsidR="006336D1" w:rsidRPr="005971E6" w:rsidRDefault="007620BB" w:rsidP="00D05C1B">
      <w:pPr>
        <w:numPr>
          <w:ilvl w:val="0"/>
          <w:numId w:val="32"/>
        </w:numPr>
        <w:spacing w:after="0" w:line="240" w:lineRule="auto"/>
        <w:rPr>
          <w:rFonts w:eastAsia="Times New Roman"/>
          <w:sz w:val="20"/>
          <w:szCs w:val="20"/>
        </w:rPr>
      </w:pPr>
      <w:r w:rsidRPr="00C97659">
        <w:rPr>
          <w:rFonts w:eastAsia="Times New Roman" w:cs="Arial"/>
          <w:color w:val="000000"/>
          <w:sz w:val="20"/>
          <w:szCs w:val="20"/>
          <w:u w:val="single"/>
        </w:rPr>
        <w:t>Turnstile Key Controls</w:t>
      </w:r>
      <w:r w:rsidRPr="005971E6">
        <w:rPr>
          <w:rFonts w:eastAsia="Times New Roman" w:cs="Arial"/>
          <w:color w:val="000000"/>
          <w:sz w:val="20"/>
          <w:szCs w:val="20"/>
        </w:rPr>
        <w:t xml:space="preserve">: </w:t>
      </w:r>
      <w:r w:rsidR="00B509EF" w:rsidRPr="005971E6">
        <w:rPr>
          <w:rFonts w:eastAsia="Times New Roman" w:cs="Arial"/>
          <w:color w:val="000000"/>
          <w:sz w:val="20"/>
          <w:szCs w:val="20"/>
        </w:rPr>
        <w:t>3-position key switches install</w:t>
      </w:r>
      <w:r w:rsidR="00D60E2E" w:rsidRPr="005971E6">
        <w:rPr>
          <w:rFonts w:eastAsia="Times New Roman" w:cs="Arial"/>
          <w:color w:val="000000"/>
          <w:sz w:val="20"/>
          <w:szCs w:val="20"/>
        </w:rPr>
        <w:t>ed in turnstile cabinet provide</w:t>
      </w:r>
      <w:r w:rsidR="00B509EF" w:rsidRPr="005971E6">
        <w:rPr>
          <w:rFonts w:eastAsia="Times New Roman" w:cs="Arial"/>
          <w:color w:val="000000"/>
          <w:sz w:val="20"/>
          <w:szCs w:val="20"/>
        </w:rPr>
        <w:t xml:space="preserve"> quick </w:t>
      </w:r>
      <w:r w:rsidR="00D60E2E" w:rsidRPr="005971E6">
        <w:rPr>
          <w:rFonts w:eastAsia="Times New Roman" w:cs="Arial"/>
          <w:color w:val="000000"/>
          <w:sz w:val="20"/>
          <w:szCs w:val="20"/>
        </w:rPr>
        <w:t xml:space="preserve">method of </w:t>
      </w:r>
      <w:r w:rsidR="00792349" w:rsidRPr="005971E6">
        <w:rPr>
          <w:rFonts w:eastAsia="Times New Roman" w:cs="Arial"/>
          <w:color w:val="000000"/>
          <w:sz w:val="20"/>
          <w:szCs w:val="20"/>
        </w:rPr>
        <w:t xml:space="preserve">placing the turnstile direction in Controlled Passage, Free Passage or No Passage mode. </w:t>
      </w:r>
    </w:p>
    <w:p w14:paraId="7D63568F" w14:textId="77777777" w:rsidR="00B609F0" w:rsidRDefault="00B609F0" w:rsidP="00B609F0">
      <w:pPr>
        <w:spacing w:after="0" w:line="240" w:lineRule="auto"/>
        <w:ind w:left="540"/>
        <w:rPr>
          <w:rFonts w:eastAsia="Times New Roman"/>
          <w:sz w:val="20"/>
          <w:szCs w:val="20"/>
        </w:rPr>
      </w:pPr>
    </w:p>
    <w:p w14:paraId="66FC97D8" w14:textId="77777777" w:rsidR="00DD28C7" w:rsidRPr="00F6646F" w:rsidRDefault="00DD28C7" w:rsidP="00D05C1B">
      <w:pPr>
        <w:numPr>
          <w:ilvl w:val="1"/>
          <w:numId w:val="5"/>
        </w:numPr>
        <w:spacing w:after="0" w:line="240" w:lineRule="auto"/>
        <w:rPr>
          <w:rFonts w:eastAsia="Times New Roman"/>
          <w:b/>
          <w:sz w:val="20"/>
          <w:szCs w:val="20"/>
        </w:rPr>
      </w:pPr>
      <w:r w:rsidRPr="00F6646F">
        <w:rPr>
          <w:rFonts w:eastAsia="Times New Roman"/>
          <w:b/>
          <w:sz w:val="20"/>
          <w:szCs w:val="20"/>
        </w:rPr>
        <w:t>FACTORY TESTING</w:t>
      </w:r>
    </w:p>
    <w:p w14:paraId="035A28E4" w14:textId="77777777" w:rsidR="00DD28C7" w:rsidRDefault="00DD28C7" w:rsidP="00DD28C7">
      <w:pPr>
        <w:tabs>
          <w:tab w:val="num" w:pos="2163"/>
        </w:tabs>
        <w:spacing w:after="0" w:line="240" w:lineRule="auto"/>
        <w:ind w:left="540"/>
        <w:rPr>
          <w:rFonts w:eastAsia="Times New Roman"/>
          <w:sz w:val="20"/>
          <w:szCs w:val="20"/>
        </w:rPr>
      </w:pPr>
    </w:p>
    <w:p w14:paraId="34DF6A20" w14:textId="77777777" w:rsidR="00FB0190" w:rsidRDefault="00F6646F" w:rsidP="00D05C1B">
      <w:pPr>
        <w:numPr>
          <w:ilvl w:val="1"/>
          <w:numId w:val="13"/>
        </w:numPr>
        <w:tabs>
          <w:tab w:val="clear" w:pos="1080"/>
          <w:tab w:val="num" w:pos="2025"/>
        </w:tabs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</w:rPr>
        <w:t xml:space="preserve">Product shall be fully assembled </w:t>
      </w:r>
      <w:r w:rsidR="007F518A">
        <w:rPr>
          <w:rFonts w:eastAsia="Times New Roman"/>
          <w:sz w:val="20"/>
          <w:szCs w:val="20"/>
        </w:rPr>
        <w:t xml:space="preserve">at the </w:t>
      </w:r>
      <w:r w:rsidRPr="00F6646F">
        <w:rPr>
          <w:rFonts w:eastAsia="Times New Roman"/>
          <w:sz w:val="20"/>
          <w:szCs w:val="20"/>
        </w:rPr>
        <w:t>factory</w:t>
      </w:r>
      <w:r w:rsidR="00370B10">
        <w:rPr>
          <w:rFonts w:eastAsia="Times New Roman"/>
          <w:sz w:val="20"/>
          <w:szCs w:val="20"/>
        </w:rPr>
        <w:t xml:space="preserve">. </w:t>
      </w:r>
    </w:p>
    <w:p w14:paraId="79F72969" w14:textId="77777777" w:rsidR="00FB0190" w:rsidRDefault="00F6646F" w:rsidP="00D05C1B">
      <w:pPr>
        <w:numPr>
          <w:ilvl w:val="1"/>
          <w:numId w:val="13"/>
        </w:numPr>
        <w:tabs>
          <w:tab w:val="clear" w:pos="1080"/>
          <w:tab w:val="num" w:pos="2025"/>
        </w:tabs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FB0190">
        <w:rPr>
          <w:rFonts w:eastAsia="Times New Roman"/>
          <w:sz w:val="20"/>
          <w:szCs w:val="20"/>
        </w:rPr>
        <w:t>Check all mechanical connections.</w:t>
      </w:r>
    </w:p>
    <w:p w14:paraId="19FC8E8B" w14:textId="77777777" w:rsidR="00FB0190" w:rsidRDefault="00F6646F" w:rsidP="00D05C1B">
      <w:pPr>
        <w:numPr>
          <w:ilvl w:val="1"/>
          <w:numId w:val="13"/>
        </w:numPr>
        <w:tabs>
          <w:tab w:val="clear" w:pos="1080"/>
          <w:tab w:val="num" w:pos="2025"/>
        </w:tabs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FB0190">
        <w:rPr>
          <w:rFonts w:eastAsia="Times New Roman"/>
          <w:sz w:val="20"/>
          <w:szCs w:val="20"/>
        </w:rPr>
        <w:t>Check all electrical connections.</w:t>
      </w:r>
    </w:p>
    <w:p w14:paraId="08F52578" w14:textId="77777777" w:rsidR="00AF5EF4" w:rsidRPr="00FB0190" w:rsidRDefault="00FB0190" w:rsidP="00D05C1B">
      <w:pPr>
        <w:numPr>
          <w:ilvl w:val="1"/>
          <w:numId w:val="13"/>
        </w:numPr>
        <w:tabs>
          <w:tab w:val="clear" w:pos="1080"/>
          <w:tab w:val="num" w:pos="2025"/>
        </w:tabs>
        <w:spacing w:after="120" w:line="240" w:lineRule="auto"/>
        <w:ind w:left="547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 xml:space="preserve">Provide </w:t>
      </w:r>
      <w:r w:rsidR="00AF5EF4" w:rsidRPr="00FB0190">
        <w:rPr>
          <w:rFonts w:eastAsia="Times New Roman"/>
          <w:sz w:val="20"/>
          <w:szCs w:val="20"/>
        </w:rPr>
        <w:t>24-hr factory burn in testing.</w:t>
      </w:r>
    </w:p>
    <w:p w14:paraId="3FAB1E32" w14:textId="77777777" w:rsidR="00F6646F" w:rsidRPr="00F6646F" w:rsidRDefault="00F6646F" w:rsidP="00D05C1B">
      <w:pPr>
        <w:numPr>
          <w:ilvl w:val="1"/>
          <w:numId w:val="13"/>
        </w:numPr>
        <w:tabs>
          <w:tab w:val="clear" w:pos="1080"/>
          <w:tab w:val="num" w:pos="2025"/>
        </w:tabs>
        <w:spacing w:after="0" w:line="240" w:lineRule="auto"/>
        <w:ind w:left="540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</w:rPr>
        <w:t xml:space="preserve">Inspect product finish. Touch up prior to </w:t>
      </w:r>
      <w:r w:rsidR="00AF5EF4">
        <w:rPr>
          <w:rFonts w:eastAsia="Times New Roman"/>
          <w:sz w:val="20"/>
          <w:szCs w:val="20"/>
        </w:rPr>
        <w:t>packaging</w:t>
      </w:r>
      <w:r w:rsidRPr="00F6646F">
        <w:rPr>
          <w:rFonts w:eastAsia="Times New Roman"/>
          <w:sz w:val="20"/>
          <w:szCs w:val="20"/>
        </w:rPr>
        <w:t>.</w:t>
      </w:r>
    </w:p>
    <w:p w14:paraId="22B24772" w14:textId="77777777" w:rsidR="00F6646F" w:rsidRPr="00F6646F" w:rsidRDefault="00F6646F" w:rsidP="00F6646F">
      <w:pPr>
        <w:spacing w:after="0" w:line="240" w:lineRule="auto"/>
        <w:rPr>
          <w:rFonts w:eastAsia="Times New Roman"/>
          <w:sz w:val="20"/>
          <w:szCs w:val="20"/>
        </w:rPr>
      </w:pPr>
    </w:p>
    <w:p w14:paraId="2C6BADBE" w14:textId="77777777" w:rsidR="00FA3CB9" w:rsidRDefault="00FA3CB9" w:rsidP="00F6646F">
      <w:pPr>
        <w:keepNext/>
        <w:spacing w:after="0" w:line="240" w:lineRule="auto"/>
        <w:outlineLvl w:val="4"/>
        <w:rPr>
          <w:rFonts w:eastAsia="Times New Roman"/>
          <w:b/>
          <w:sz w:val="20"/>
          <w:szCs w:val="20"/>
          <w:u w:val="single"/>
        </w:rPr>
      </w:pPr>
    </w:p>
    <w:p w14:paraId="39F516E2" w14:textId="77777777" w:rsidR="00F6646F" w:rsidRPr="00F6646F" w:rsidRDefault="00F6646F" w:rsidP="00F6646F">
      <w:pPr>
        <w:keepNext/>
        <w:spacing w:after="0" w:line="240" w:lineRule="auto"/>
        <w:outlineLvl w:val="4"/>
        <w:rPr>
          <w:rFonts w:eastAsia="Times New Roman"/>
          <w:b/>
          <w:sz w:val="20"/>
          <w:szCs w:val="20"/>
          <w:u w:val="single"/>
        </w:rPr>
      </w:pPr>
      <w:r w:rsidRPr="00F6646F">
        <w:rPr>
          <w:rFonts w:eastAsia="Times New Roman"/>
          <w:b/>
          <w:sz w:val="20"/>
          <w:szCs w:val="20"/>
          <w:u w:val="single"/>
        </w:rPr>
        <w:t>PART III – EXECUTION</w:t>
      </w:r>
    </w:p>
    <w:p w14:paraId="0A7BB32C" w14:textId="77777777" w:rsidR="00F6646F" w:rsidRPr="00F6646F" w:rsidRDefault="00F6646F" w:rsidP="00F6646F">
      <w:pPr>
        <w:spacing w:after="0" w:line="240" w:lineRule="auto"/>
        <w:rPr>
          <w:rFonts w:eastAsia="Times New Roman"/>
          <w:sz w:val="20"/>
          <w:szCs w:val="20"/>
        </w:rPr>
      </w:pPr>
    </w:p>
    <w:p w14:paraId="46955502" w14:textId="77777777" w:rsidR="00F6646F" w:rsidRPr="00F6646F" w:rsidRDefault="00F6646F" w:rsidP="00D05C1B">
      <w:pPr>
        <w:numPr>
          <w:ilvl w:val="1"/>
          <w:numId w:val="8"/>
        </w:numPr>
        <w:spacing w:after="0" w:line="240" w:lineRule="auto"/>
        <w:rPr>
          <w:rFonts w:eastAsia="Times New Roman"/>
          <w:b/>
          <w:sz w:val="20"/>
          <w:szCs w:val="20"/>
        </w:rPr>
      </w:pPr>
      <w:r w:rsidRPr="00F6646F">
        <w:rPr>
          <w:rFonts w:eastAsia="Times New Roman"/>
          <w:b/>
          <w:sz w:val="20"/>
          <w:szCs w:val="20"/>
        </w:rPr>
        <w:t>SITE EXAMINATION</w:t>
      </w:r>
    </w:p>
    <w:p w14:paraId="69EB0624" w14:textId="77777777" w:rsidR="00F6646F" w:rsidRPr="00264271" w:rsidRDefault="00F6646F" w:rsidP="00D05C1B">
      <w:pPr>
        <w:numPr>
          <w:ilvl w:val="0"/>
          <w:numId w:val="9"/>
        </w:numPr>
        <w:spacing w:after="0" w:line="240" w:lineRule="auto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  <w:u w:val="single"/>
        </w:rPr>
        <w:t>Inspection</w:t>
      </w:r>
      <w:r w:rsidRPr="00F6646F">
        <w:rPr>
          <w:rFonts w:eastAsia="Times New Roman"/>
          <w:sz w:val="20"/>
          <w:szCs w:val="20"/>
        </w:rPr>
        <w:t xml:space="preserve">: Installer must examine the installation location and advise the Contractor of any site conditions inconsistent with proper installation of the product. </w:t>
      </w:r>
      <w:r w:rsidR="00264271" w:rsidRPr="00264271">
        <w:rPr>
          <w:rFonts w:eastAsia="Times New Roman"/>
          <w:sz w:val="20"/>
          <w:szCs w:val="20"/>
        </w:rPr>
        <w:t>Installation shall not begin until unacceptable conditions are rectified.</w:t>
      </w:r>
      <w:r w:rsidR="00264271">
        <w:rPr>
          <w:rFonts w:eastAsia="Times New Roman"/>
          <w:sz w:val="20"/>
          <w:szCs w:val="20"/>
        </w:rPr>
        <w:t xml:space="preserve"> </w:t>
      </w:r>
      <w:r w:rsidRPr="00264271">
        <w:rPr>
          <w:rFonts w:eastAsia="Times New Roman"/>
          <w:sz w:val="20"/>
          <w:szCs w:val="20"/>
        </w:rPr>
        <w:t>These conditions include but are not limited to the following:</w:t>
      </w:r>
    </w:p>
    <w:p w14:paraId="785779CD" w14:textId="77777777" w:rsidR="00F6646F" w:rsidRDefault="00F6646F" w:rsidP="00D05C1B">
      <w:pPr>
        <w:numPr>
          <w:ilvl w:val="0"/>
          <w:numId w:val="12"/>
        </w:numPr>
        <w:spacing w:after="0" w:line="240" w:lineRule="auto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</w:rPr>
        <w:t>Floor must be level within the footprint of the turnstile.</w:t>
      </w:r>
    </w:p>
    <w:p w14:paraId="4EE8AECC" w14:textId="77777777" w:rsidR="00A02605" w:rsidRDefault="000C3BCF" w:rsidP="00D05C1B">
      <w:pPr>
        <w:numPr>
          <w:ilvl w:val="0"/>
          <w:numId w:val="12"/>
        </w:numPr>
        <w:spacing w:after="0" w:line="240" w:lineRule="auto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Primary p</w:t>
      </w:r>
      <w:r w:rsidR="00F6646F" w:rsidRPr="00F6646F">
        <w:rPr>
          <w:rFonts w:eastAsia="Times New Roman"/>
          <w:sz w:val="20"/>
          <w:szCs w:val="20"/>
        </w:rPr>
        <w:t>ower must be installed</w:t>
      </w:r>
      <w:r>
        <w:rPr>
          <w:rFonts w:eastAsia="Times New Roman"/>
          <w:sz w:val="20"/>
          <w:szCs w:val="20"/>
        </w:rPr>
        <w:t xml:space="preserve"> prior to </w:t>
      </w:r>
      <w:r w:rsidR="00A02605">
        <w:rPr>
          <w:rFonts w:eastAsia="Times New Roman"/>
          <w:sz w:val="20"/>
          <w:szCs w:val="20"/>
        </w:rPr>
        <w:t xml:space="preserve">turnstile </w:t>
      </w:r>
      <w:r>
        <w:rPr>
          <w:rFonts w:eastAsia="Times New Roman"/>
          <w:sz w:val="20"/>
          <w:szCs w:val="20"/>
        </w:rPr>
        <w:t>installation</w:t>
      </w:r>
      <w:r w:rsidR="00F6646F" w:rsidRPr="00F6646F">
        <w:rPr>
          <w:rFonts w:eastAsia="Times New Roman"/>
          <w:sz w:val="20"/>
          <w:szCs w:val="20"/>
        </w:rPr>
        <w:t xml:space="preserve">. </w:t>
      </w:r>
    </w:p>
    <w:p w14:paraId="4F86B5BB" w14:textId="77777777" w:rsidR="009A70CF" w:rsidRDefault="00F6646F" w:rsidP="00D05C1B">
      <w:pPr>
        <w:numPr>
          <w:ilvl w:val="0"/>
          <w:numId w:val="12"/>
        </w:numPr>
        <w:spacing w:after="120" w:line="240" w:lineRule="auto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</w:rPr>
        <w:t xml:space="preserve">Power and communication </w:t>
      </w:r>
      <w:r w:rsidR="00A02605">
        <w:rPr>
          <w:rFonts w:eastAsia="Times New Roman"/>
          <w:sz w:val="20"/>
          <w:szCs w:val="20"/>
        </w:rPr>
        <w:t xml:space="preserve">wiring to </w:t>
      </w:r>
      <w:r w:rsidRPr="00F6646F">
        <w:rPr>
          <w:rFonts w:eastAsia="Times New Roman"/>
          <w:sz w:val="20"/>
          <w:szCs w:val="20"/>
        </w:rPr>
        <w:t>come from the floor through conduit stub up locations</w:t>
      </w:r>
      <w:r w:rsidR="00A02605">
        <w:rPr>
          <w:rFonts w:eastAsia="Times New Roman"/>
          <w:sz w:val="20"/>
          <w:szCs w:val="20"/>
        </w:rPr>
        <w:t xml:space="preserve"> per manufacturer directions,</w:t>
      </w:r>
      <w:r w:rsidRPr="00F6646F">
        <w:rPr>
          <w:rFonts w:eastAsia="Times New Roman"/>
          <w:sz w:val="20"/>
          <w:szCs w:val="20"/>
        </w:rPr>
        <w:t xml:space="preserve"> or via alternate methods if manufacturer is contacted and approves.</w:t>
      </w:r>
    </w:p>
    <w:p w14:paraId="7DF696CE" w14:textId="77777777" w:rsidR="00F6646F" w:rsidRPr="00F6646F" w:rsidRDefault="00F6646F" w:rsidP="00D05C1B">
      <w:pPr>
        <w:numPr>
          <w:ilvl w:val="0"/>
          <w:numId w:val="9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  <w:u w:val="single"/>
        </w:rPr>
        <w:lastRenderedPageBreak/>
        <w:t>Installation</w:t>
      </w:r>
      <w:r w:rsidRPr="00F6646F">
        <w:rPr>
          <w:rFonts w:eastAsia="Times New Roman"/>
          <w:sz w:val="20"/>
          <w:szCs w:val="20"/>
        </w:rPr>
        <w:t xml:space="preserve">: Install turnstiles in accordance with manufacturer instructions. Installer to be factory trained or a factory representative shall be present to oversee installation. </w:t>
      </w:r>
    </w:p>
    <w:p w14:paraId="78044ECC" w14:textId="77777777" w:rsidR="00F6646F" w:rsidRPr="00F6646F" w:rsidRDefault="00F6646F" w:rsidP="00D05C1B">
      <w:pPr>
        <w:numPr>
          <w:ilvl w:val="0"/>
          <w:numId w:val="9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  <w:u w:val="single"/>
        </w:rPr>
        <w:t>Adjustment</w:t>
      </w:r>
      <w:r w:rsidRPr="00F6646F">
        <w:rPr>
          <w:rFonts w:eastAsia="Times New Roman"/>
          <w:sz w:val="20"/>
          <w:szCs w:val="20"/>
        </w:rPr>
        <w:t>: Installer shall adjust turnstiles for proper performance after installation.</w:t>
      </w:r>
    </w:p>
    <w:p w14:paraId="584FF2F3" w14:textId="77777777" w:rsidR="00F6646F" w:rsidRPr="00F6646F" w:rsidRDefault="00F6646F" w:rsidP="00D05C1B">
      <w:pPr>
        <w:numPr>
          <w:ilvl w:val="0"/>
          <w:numId w:val="9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  <w:u w:val="single"/>
        </w:rPr>
        <w:t>Instruction</w:t>
      </w:r>
      <w:r w:rsidRPr="00F6646F">
        <w:rPr>
          <w:rFonts w:eastAsia="Times New Roman"/>
          <w:sz w:val="20"/>
          <w:szCs w:val="20"/>
        </w:rPr>
        <w:t>: A factory trained installer shall demonstrate to the owner’s maintenance crew</w:t>
      </w:r>
      <w:r w:rsidR="00264271">
        <w:rPr>
          <w:rFonts w:eastAsia="Times New Roman"/>
          <w:sz w:val="20"/>
          <w:szCs w:val="20"/>
        </w:rPr>
        <w:t xml:space="preserve">, or designated representative, </w:t>
      </w:r>
      <w:r w:rsidRPr="00F6646F">
        <w:rPr>
          <w:rFonts w:eastAsia="Times New Roman"/>
          <w:sz w:val="20"/>
          <w:szCs w:val="20"/>
        </w:rPr>
        <w:t xml:space="preserve">the proper operation and the necessary service requirements of the equipment. </w:t>
      </w:r>
    </w:p>
    <w:p w14:paraId="0E284473" w14:textId="77777777" w:rsidR="00F6646F" w:rsidRPr="00F6646F" w:rsidRDefault="00F6646F" w:rsidP="00D05C1B">
      <w:pPr>
        <w:numPr>
          <w:ilvl w:val="0"/>
          <w:numId w:val="9"/>
        </w:numPr>
        <w:spacing w:after="0" w:line="240" w:lineRule="auto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  <w:u w:val="single"/>
        </w:rPr>
        <w:t>Cleaning</w:t>
      </w:r>
      <w:r w:rsidRPr="00F6646F">
        <w:rPr>
          <w:rFonts w:eastAsia="Times New Roman"/>
          <w:sz w:val="20"/>
          <w:szCs w:val="20"/>
        </w:rPr>
        <w:t xml:space="preserve">: Clean metal, acrylic and </w:t>
      </w:r>
      <w:r w:rsidR="009A70CF">
        <w:rPr>
          <w:rFonts w:eastAsia="Times New Roman"/>
          <w:sz w:val="20"/>
          <w:szCs w:val="20"/>
        </w:rPr>
        <w:t xml:space="preserve">optic </w:t>
      </w:r>
      <w:r w:rsidRPr="00F6646F">
        <w:rPr>
          <w:rFonts w:eastAsia="Times New Roman"/>
          <w:sz w:val="20"/>
          <w:szCs w:val="20"/>
        </w:rPr>
        <w:t>surfaces carefully after installation to remove excess caulk, dirt and labels</w:t>
      </w:r>
      <w:r w:rsidR="009A70CF">
        <w:rPr>
          <w:rFonts w:eastAsia="Times New Roman"/>
          <w:sz w:val="20"/>
          <w:szCs w:val="20"/>
        </w:rPr>
        <w:t xml:space="preserve"> following the manufacturer</w:t>
      </w:r>
      <w:r w:rsidR="00BB67EA">
        <w:rPr>
          <w:rFonts w:eastAsia="Times New Roman"/>
          <w:sz w:val="20"/>
          <w:szCs w:val="20"/>
        </w:rPr>
        <w:t xml:space="preserve"> </w:t>
      </w:r>
      <w:r w:rsidR="009A70CF">
        <w:rPr>
          <w:rFonts w:eastAsia="Times New Roman"/>
          <w:sz w:val="20"/>
          <w:szCs w:val="20"/>
        </w:rPr>
        <w:t>directions</w:t>
      </w:r>
      <w:r w:rsidRPr="00F6646F">
        <w:rPr>
          <w:rFonts w:eastAsia="Times New Roman"/>
          <w:sz w:val="20"/>
          <w:szCs w:val="20"/>
        </w:rPr>
        <w:t>.</w:t>
      </w:r>
    </w:p>
    <w:p w14:paraId="39D6A008" w14:textId="77777777" w:rsidR="00F6646F" w:rsidRPr="00F6646F" w:rsidRDefault="00F6646F" w:rsidP="00F6646F">
      <w:pPr>
        <w:spacing w:after="0" w:line="240" w:lineRule="auto"/>
        <w:ind w:left="540"/>
        <w:jc w:val="center"/>
        <w:rPr>
          <w:rFonts w:eastAsia="Times New Roman"/>
          <w:b/>
          <w:sz w:val="20"/>
          <w:szCs w:val="20"/>
        </w:rPr>
      </w:pPr>
    </w:p>
    <w:p w14:paraId="79C62BD8" w14:textId="77777777" w:rsidR="00F6646F" w:rsidRPr="00F6646F" w:rsidRDefault="00F6646F" w:rsidP="00F6646F">
      <w:pPr>
        <w:spacing w:after="0" w:line="240" w:lineRule="auto"/>
        <w:ind w:left="540"/>
        <w:rPr>
          <w:rFonts w:eastAsia="Times New Roman"/>
          <w:b/>
          <w:sz w:val="20"/>
          <w:szCs w:val="20"/>
        </w:rPr>
      </w:pPr>
      <w:r w:rsidRPr="00F6646F">
        <w:rPr>
          <w:rFonts w:eastAsia="Times New Roman"/>
          <w:b/>
          <w:sz w:val="20"/>
          <w:szCs w:val="20"/>
        </w:rPr>
        <w:t>Note: this specification includes recommended options. Alvarado Mfg. Co., Inc. reserves the right to change this specification at any time without notice.</w:t>
      </w:r>
    </w:p>
    <w:p w14:paraId="428CEE9C" w14:textId="77777777" w:rsidR="00F6646F" w:rsidRPr="000074BC" w:rsidRDefault="00F6646F" w:rsidP="00F6646F">
      <w:pPr>
        <w:spacing w:after="0" w:line="240" w:lineRule="auto"/>
        <w:rPr>
          <w:rFonts w:eastAsia="Times New Roman"/>
          <w:sz w:val="20"/>
          <w:szCs w:val="20"/>
        </w:rPr>
      </w:pPr>
    </w:p>
    <w:sectPr w:rsidR="00F6646F" w:rsidRPr="000074BC" w:rsidSect="004E5B7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008" w:right="1008" w:bottom="720" w:left="1008" w:header="1008" w:footer="14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00C43C8" w14:textId="77777777" w:rsidR="00706C77" w:rsidRDefault="00706C77" w:rsidP="00E350F1">
      <w:pPr>
        <w:spacing w:after="0" w:line="240" w:lineRule="auto"/>
      </w:pPr>
      <w:r>
        <w:separator/>
      </w:r>
    </w:p>
  </w:endnote>
  <w:endnote w:type="continuationSeparator" w:id="0">
    <w:p w14:paraId="3AA3CB48" w14:textId="77777777" w:rsidR="00706C77" w:rsidRDefault="00706C77" w:rsidP="00E350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867CBF" w14:textId="77777777" w:rsidR="00DA452A" w:rsidRDefault="00DA452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AADCFF" w14:textId="77777777" w:rsidR="00890E16" w:rsidRPr="008F041B" w:rsidRDefault="00890E16" w:rsidP="00A17564">
    <w:pPr>
      <w:pStyle w:val="Footer"/>
      <w:jc w:val="right"/>
      <w:rPr>
        <w:rFonts w:eastAsia="Times New Roman" w:cs="Arial"/>
        <w:sz w:val="18"/>
        <w:szCs w:val="18"/>
      </w:rPr>
    </w:pPr>
  </w:p>
  <w:tbl>
    <w:tblPr>
      <w:tblW w:w="0" w:type="auto"/>
      <w:tblCellMar>
        <w:top w:w="29" w:type="dxa"/>
        <w:left w:w="0" w:type="dxa"/>
        <w:bottom w:w="29" w:type="dxa"/>
        <w:right w:w="0" w:type="dxa"/>
      </w:tblCellMar>
      <w:tblLook w:val="04A0" w:firstRow="1" w:lastRow="0" w:firstColumn="1" w:lastColumn="0" w:noHBand="0" w:noVBand="1"/>
    </w:tblPr>
    <w:tblGrid>
      <w:gridCol w:w="5124"/>
      <w:gridCol w:w="5100"/>
    </w:tblGrid>
    <w:tr w:rsidR="00890E16" w:rsidRPr="008F041B" w14:paraId="3E173533" w14:textId="77777777" w:rsidTr="008F041B">
      <w:tc>
        <w:tcPr>
          <w:tcW w:w="10224" w:type="dxa"/>
          <w:gridSpan w:val="2"/>
          <w:shd w:val="clear" w:color="auto" w:fill="auto"/>
          <w:vAlign w:val="center"/>
        </w:tcPr>
        <w:p w14:paraId="36ED064B" w14:textId="77777777" w:rsidR="00890E16" w:rsidRPr="008F041B" w:rsidRDefault="00890E16" w:rsidP="008F041B">
          <w:pPr>
            <w:pStyle w:val="Footer"/>
            <w:contextualSpacing/>
            <w:jc w:val="both"/>
            <w:rPr>
              <w:rFonts w:cs="Arial"/>
              <w:color w:val="636669"/>
              <w:sz w:val="18"/>
              <w:szCs w:val="18"/>
            </w:rPr>
          </w:pPr>
          <w:r w:rsidRPr="00AC5862">
            <w:rPr>
              <w:rFonts w:cs="Arial"/>
              <w:color w:val="636669"/>
              <w:sz w:val="18"/>
              <w:szCs w:val="18"/>
            </w:rPr>
            <w:t>12660 Colony Street, Chino CA 91710    •    phone: +1 (909) 591-8431    •    fax: +1 (909) 628-1403    •    www.alvaradomfg.com</w:t>
          </w:r>
        </w:p>
      </w:tc>
    </w:tr>
    <w:tr w:rsidR="00890E16" w:rsidRPr="008F041B" w14:paraId="788A5A0A" w14:textId="77777777" w:rsidTr="008F041B">
      <w:tc>
        <w:tcPr>
          <w:tcW w:w="5124" w:type="dxa"/>
          <w:shd w:val="clear" w:color="auto" w:fill="auto"/>
          <w:vAlign w:val="center"/>
        </w:tcPr>
        <w:p w14:paraId="1B60CA15" w14:textId="77777777" w:rsidR="00890E16" w:rsidRPr="008F041B" w:rsidRDefault="00DA452A" w:rsidP="00E4578C">
          <w:pPr>
            <w:pStyle w:val="Footer"/>
            <w:contextualSpacing/>
            <w:rPr>
              <w:rFonts w:cs="Arial"/>
              <w:color w:val="636669"/>
              <w:sz w:val="18"/>
              <w:szCs w:val="18"/>
            </w:rPr>
          </w:pPr>
          <w:r>
            <w:rPr>
              <w:rFonts w:cs="Arial"/>
              <w:color w:val="636669"/>
              <w:sz w:val="18"/>
              <w:szCs w:val="18"/>
            </w:rPr>
            <w:t>SU35</w:t>
          </w:r>
          <w:r w:rsidR="00890E16">
            <w:rPr>
              <w:rFonts w:cs="Arial"/>
              <w:color w:val="636669"/>
              <w:sz w:val="18"/>
              <w:szCs w:val="18"/>
            </w:rPr>
            <w:t xml:space="preserve">00 – </w:t>
          </w:r>
          <w:r w:rsidRPr="00DA452A">
            <w:rPr>
              <w:rFonts w:cs="Arial"/>
              <w:color w:val="636669"/>
              <w:sz w:val="18"/>
              <w:szCs w:val="18"/>
            </w:rPr>
            <w:t>CSI2896R1-3</w:t>
          </w:r>
        </w:p>
      </w:tc>
      <w:tc>
        <w:tcPr>
          <w:tcW w:w="5100" w:type="dxa"/>
          <w:shd w:val="clear" w:color="auto" w:fill="auto"/>
          <w:vAlign w:val="center"/>
        </w:tcPr>
        <w:p w14:paraId="6B355853" w14:textId="77777777" w:rsidR="00890E16" w:rsidRPr="008F041B" w:rsidRDefault="00890E16" w:rsidP="008F041B">
          <w:pPr>
            <w:pStyle w:val="Footer"/>
            <w:contextualSpacing/>
            <w:jc w:val="right"/>
            <w:rPr>
              <w:rFonts w:eastAsia="Times New Roman" w:cs="Arial"/>
              <w:sz w:val="18"/>
              <w:szCs w:val="18"/>
            </w:rPr>
          </w:pPr>
          <w:r w:rsidRPr="008F041B">
            <w:rPr>
              <w:rFonts w:cs="Arial"/>
              <w:color w:val="636669"/>
              <w:sz w:val="18"/>
              <w:szCs w:val="18"/>
            </w:rPr>
            <w:t xml:space="preserve">pg. </w:t>
          </w:r>
          <w:r w:rsidRPr="008F041B">
            <w:rPr>
              <w:rFonts w:cs="Arial"/>
              <w:color w:val="636669"/>
              <w:sz w:val="18"/>
              <w:szCs w:val="18"/>
            </w:rPr>
            <w:fldChar w:fldCharType="begin"/>
          </w:r>
          <w:r w:rsidRPr="008F041B">
            <w:rPr>
              <w:rFonts w:cs="Arial"/>
              <w:color w:val="636669"/>
              <w:sz w:val="18"/>
              <w:szCs w:val="18"/>
            </w:rPr>
            <w:instrText xml:space="preserve"> PAGE    \* MERGEFORMAT </w:instrText>
          </w:r>
          <w:r w:rsidRPr="008F041B">
            <w:rPr>
              <w:rFonts w:cs="Arial"/>
              <w:color w:val="636669"/>
              <w:sz w:val="18"/>
              <w:szCs w:val="18"/>
            </w:rPr>
            <w:fldChar w:fldCharType="separate"/>
          </w:r>
          <w:r w:rsidR="00274C6D">
            <w:rPr>
              <w:rFonts w:cs="Arial"/>
              <w:noProof/>
              <w:color w:val="636669"/>
              <w:sz w:val="18"/>
              <w:szCs w:val="18"/>
            </w:rPr>
            <w:t>5</w:t>
          </w:r>
          <w:r w:rsidRPr="008F041B">
            <w:rPr>
              <w:rFonts w:cs="Arial"/>
              <w:color w:val="636669"/>
              <w:sz w:val="18"/>
              <w:szCs w:val="18"/>
            </w:rPr>
            <w:fldChar w:fldCharType="end"/>
          </w:r>
        </w:p>
      </w:tc>
    </w:tr>
  </w:tbl>
  <w:p w14:paraId="6EAD356E" w14:textId="77777777" w:rsidR="00890E16" w:rsidRDefault="00890E16" w:rsidP="00CE042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423438" w14:textId="77777777" w:rsidR="00890E16" w:rsidRPr="008F041B" w:rsidRDefault="00890E16">
    <w:pPr>
      <w:pStyle w:val="Footer"/>
      <w:jc w:val="right"/>
      <w:rPr>
        <w:rFonts w:eastAsia="Times New Roman" w:cs="Arial"/>
        <w:sz w:val="18"/>
        <w:szCs w:val="18"/>
      </w:rPr>
    </w:pPr>
  </w:p>
  <w:tbl>
    <w:tblPr>
      <w:tblW w:w="0" w:type="auto"/>
      <w:tblCellMar>
        <w:top w:w="29" w:type="dxa"/>
        <w:left w:w="0" w:type="dxa"/>
        <w:bottom w:w="29" w:type="dxa"/>
        <w:right w:w="0" w:type="dxa"/>
      </w:tblCellMar>
      <w:tblLook w:val="04A0" w:firstRow="1" w:lastRow="0" w:firstColumn="1" w:lastColumn="0" w:noHBand="0" w:noVBand="1"/>
    </w:tblPr>
    <w:tblGrid>
      <w:gridCol w:w="5124"/>
      <w:gridCol w:w="5100"/>
    </w:tblGrid>
    <w:tr w:rsidR="00890E16" w:rsidRPr="008F041B" w14:paraId="0256C7B5" w14:textId="77777777" w:rsidTr="008F041B">
      <w:tc>
        <w:tcPr>
          <w:tcW w:w="10440" w:type="dxa"/>
          <w:gridSpan w:val="2"/>
          <w:shd w:val="clear" w:color="auto" w:fill="auto"/>
          <w:vAlign w:val="center"/>
        </w:tcPr>
        <w:p w14:paraId="56D9F347" w14:textId="77777777" w:rsidR="00890E16" w:rsidRPr="008F041B" w:rsidRDefault="00890E16" w:rsidP="008F041B">
          <w:pPr>
            <w:pStyle w:val="Footer"/>
            <w:spacing w:before="100" w:beforeAutospacing="1" w:after="100" w:afterAutospacing="1"/>
            <w:jc w:val="both"/>
            <w:rPr>
              <w:rFonts w:cs="Arial"/>
              <w:color w:val="636669"/>
              <w:sz w:val="18"/>
              <w:szCs w:val="18"/>
            </w:rPr>
          </w:pPr>
          <w:r w:rsidRPr="00AC5862">
            <w:rPr>
              <w:rFonts w:cs="Arial"/>
              <w:color w:val="636669"/>
              <w:sz w:val="18"/>
              <w:szCs w:val="18"/>
            </w:rPr>
            <w:t>12660 Colony Street, Chino CA 91710    •    phone: +1 (909) 591-8431    •    fax: +1 (909) 628-1403    •    www.alvaradomfg.com</w:t>
          </w:r>
        </w:p>
      </w:tc>
    </w:tr>
    <w:tr w:rsidR="00890E16" w:rsidRPr="008F041B" w14:paraId="5C3C9214" w14:textId="77777777" w:rsidTr="008F041B">
      <w:tc>
        <w:tcPr>
          <w:tcW w:w="5220" w:type="dxa"/>
          <w:shd w:val="clear" w:color="auto" w:fill="auto"/>
          <w:vAlign w:val="center"/>
        </w:tcPr>
        <w:p w14:paraId="56382738" w14:textId="77777777" w:rsidR="00890E16" w:rsidRPr="008F041B" w:rsidRDefault="00DA452A" w:rsidP="00444B53">
          <w:pPr>
            <w:pStyle w:val="Footer"/>
            <w:spacing w:before="100" w:beforeAutospacing="1" w:after="100" w:afterAutospacing="1"/>
            <w:rPr>
              <w:rFonts w:cs="Arial"/>
              <w:color w:val="636669"/>
              <w:sz w:val="18"/>
              <w:szCs w:val="18"/>
            </w:rPr>
          </w:pPr>
          <w:r>
            <w:rPr>
              <w:rFonts w:cs="Arial"/>
              <w:color w:val="636669"/>
              <w:sz w:val="18"/>
              <w:szCs w:val="18"/>
            </w:rPr>
            <w:t>SU35</w:t>
          </w:r>
          <w:r w:rsidR="00890E16">
            <w:rPr>
              <w:rFonts w:cs="Arial"/>
              <w:color w:val="636669"/>
              <w:sz w:val="18"/>
              <w:szCs w:val="18"/>
            </w:rPr>
            <w:t xml:space="preserve">00 – </w:t>
          </w:r>
          <w:r w:rsidRPr="00DA452A">
            <w:rPr>
              <w:rFonts w:cs="Arial"/>
              <w:color w:val="636669"/>
              <w:sz w:val="18"/>
              <w:szCs w:val="18"/>
            </w:rPr>
            <w:t>CSI2896R1-3</w:t>
          </w:r>
        </w:p>
      </w:tc>
      <w:tc>
        <w:tcPr>
          <w:tcW w:w="5220" w:type="dxa"/>
          <w:shd w:val="clear" w:color="auto" w:fill="auto"/>
          <w:vAlign w:val="center"/>
        </w:tcPr>
        <w:p w14:paraId="43457F97" w14:textId="77777777" w:rsidR="00890E16" w:rsidRPr="008F041B" w:rsidRDefault="00890E16" w:rsidP="008F041B">
          <w:pPr>
            <w:pStyle w:val="Footer"/>
            <w:jc w:val="right"/>
            <w:rPr>
              <w:rFonts w:eastAsia="Times New Roman" w:cs="Arial"/>
              <w:sz w:val="18"/>
              <w:szCs w:val="18"/>
            </w:rPr>
          </w:pPr>
          <w:r w:rsidRPr="008F041B">
            <w:rPr>
              <w:rFonts w:cs="Arial"/>
              <w:color w:val="636669"/>
              <w:sz w:val="18"/>
              <w:szCs w:val="18"/>
            </w:rPr>
            <w:t xml:space="preserve">pg. </w:t>
          </w:r>
          <w:r w:rsidRPr="008F041B">
            <w:rPr>
              <w:rFonts w:cs="Arial"/>
              <w:color w:val="636669"/>
              <w:sz w:val="18"/>
              <w:szCs w:val="18"/>
            </w:rPr>
            <w:fldChar w:fldCharType="begin"/>
          </w:r>
          <w:r w:rsidRPr="008F041B">
            <w:rPr>
              <w:rFonts w:cs="Arial"/>
              <w:color w:val="636669"/>
              <w:sz w:val="18"/>
              <w:szCs w:val="18"/>
            </w:rPr>
            <w:instrText xml:space="preserve"> PAGE    \* MERGEFORMAT </w:instrText>
          </w:r>
          <w:r w:rsidRPr="008F041B">
            <w:rPr>
              <w:rFonts w:cs="Arial"/>
              <w:color w:val="636669"/>
              <w:sz w:val="18"/>
              <w:szCs w:val="18"/>
            </w:rPr>
            <w:fldChar w:fldCharType="separate"/>
          </w:r>
          <w:r w:rsidR="00274C6D">
            <w:rPr>
              <w:rFonts w:cs="Arial"/>
              <w:noProof/>
              <w:color w:val="636669"/>
              <w:sz w:val="18"/>
              <w:szCs w:val="18"/>
            </w:rPr>
            <w:t>1</w:t>
          </w:r>
          <w:r w:rsidRPr="008F041B">
            <w:rPr>
              <w:rFonts w:cs="Arial"/>
              <w:color w:val="636669"/>
              <w:sz w:val="18"/>
              <w:szCs w:val="18"/>
            </w:rPr>
            <w:fldChar w:fldCharType="end"/>
          </w:r>
        </w:p>
      </w:tc>
    </w:tr>
  </w:tbl>
  <w:p w14:paraId="1ABCFB62" w14:textId="77777777" w:rsidR="00890E16" w:rsidRDefault="00890E16" w:rsidP="00406FE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3AABB4D" w14:textId="77777777" w:rsidR="00706C77" w:rsidRDefault="00706C77" w:rsidP="00E350F1">
      <w:pPr>
        <w:spacing w:after="0" w:line="240" w:lineRule="auto"/>
      </w:pPr>
      <w:r>
        <w:separator/>
      </w:r>
    </w:p>
  </w:footnote>
  <w:footnote w:type="continuationSeparator" w:id="0">
    <w:p w14:paraId="33826AFC" w14:textId="77777777" w:rsidR="00706C77" w:rsidRDefault="00706C77" w:rsidP="00E350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1E9D29" w14:textId="77777777" w:rsidR="00DA452A" w:rsidRDefault="00DA452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F163B8" w14:textId="77777777" w:rsidR="00DA452A" w:rsidRDefault="00DA452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7C6699" w14:textId="77777777" w:rsidR="00890E16" w:rsidRDefault="00890E16" w:rsidP="00406FEE">
    <w:pPr>
      <w:pStyle w:val="Header"/>
      <w:spacing w:after="360"/>
    </w:pPr>
    <w:r>
      <w:rPr>
        <w:noProof/>
      </w:rPr>
      <w:drawing>
        <wp:inline distT="0" distB="0" distL="0" distR="0" wp14:anchorId="0D2144D4" wp14:editId="505A284B">
          <wp:extent cx="2057400" cy="295275"/>
          <wp:effectExtent l="0" t="0" r="0" b="9525"/>
          <wp:docPr id="1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7400" cy="295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D109EE"/>
    <w:multiLevelType w:val="singleLevel"/>
    <w:tmpl w:val="52002B92"/>
    <w:lvl w:ilvl="0">
      <w:start w:val="1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</w:abstractNum>
  <w:abstractNum w:abstractNumId="1" w15:restartNumberingAfterBreak="0">
    <w:nsid w:val="0C513DC3"/>
    <w:multiLevelType w:val="singleLevel"/>
    <w:tmpl w:val="30F229C8"/>
    <w:lvl w:ilvl="0">
      <w:start w:val="1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</w:abstractNum>
  <w:abstractNum w:abstractNumId="2" w15:restartNumberingAfterBreak="0">
    <w:nsid w:val="0E103186"/>
    <w:multiLevelType w:val="hybridMultilevel"/>
    <w:tmpl w:val="7188C794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 w15:restartNumberingAfterBreak="0">
    <w:nsid w:val="0FF44392"/>
    <w:multiLevelType w:val="multilevel"/>
    <w:tmpl w:val="53CC518A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162A0A24"/>
    <w:multiLevelType w:val="singleLevel"/>
    <w:tmpl w:val="53542444"/>
    <w:lvl w:ilvl="0">
      <w:start w:val="1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</w:abstractNum>
  <w:abstractNum w:abstractNumId="5" w15:restartNumberingAfterBreak="0">
    <w:nsid w:val="1E6008C2"/>
    <w:multiLevelType w:val="hybridMultilevel"/>
    <w:tmpl w:val="CF4AC004"/>
    <w:lvl w:ilvl="0" w:tplc="AF5A7BC4">
      <w:start w:val="6"/>
      <w:numFmt w:val="upperLetter"/>
      <w:lvlText w:val="%1."/>
      <w:lvlJc w:val="left"/>
      <w:pPr>
        <w:tabs>
          <w:tab w:val="num" w:pos="732"/>
        </w:tabs>
        <w:ind w:left="732" w:hanging="390"/>
      </w:pPr>
      <w:rPr>
        <w:rFonts w:hint="default"/>
      </w:rPr>
    </w:lvl>
    <w:lvl w:ilvl="1" w:tplc="37E6D184">
      <w:start w:val="1"/>
      <w:numFmt w:val="decimal"/>
      <w:lvlText w:val="%2."/>
      <w:lvlJc w:val="left"/>
      <w:pPr>
        <w:tabs>
          <w:tab w:val="num" w:pos="1422"/>
        </w:tabs>
        <w:ind w:left="1422" w:hanging="360"/>
      </w:pPr>
      <w:rPr>
        <w:rFonts w:hint="default"/>
      </w:rPr>
    </w:lvl>
    <w:lvl w:ilvl="2" w:tplc="DC264788">
      <w:start w:val="1"/>
      <w:numFmt w:val="lowerLetter"/>
      <w:lvlText w:val="%3."/>
      <w:lvlJc w:val="left"/>
      <w:pPr>
        <w:tabs>
          <w:tab w:val="num" w:pos="2322"/>
        </w:tabs>
        <w:ind w:left="2322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62"/>
        </w:tabs>
        <w:ind w:left="286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82"/>
        </w:tabs>
        <w:ind w:left="358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02"/>
        </w:tabs>
        <w:ind w:left="430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22"/>
        </w:tabs>
        <w:ind w:left="502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42"/>
        </w:tabs>
        <w:ind w:left="574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62"/>
        </w:tabs>
        <w:ind w:left="6462" w:hanging="180"/>
      </w:pPr>
    </w:lvl>
  </w:abstractNum>
  <w:abstractNum w:abstractNumId="6" w15:restartNumberingAfterBreak="0">
    <w:nsid w:val="1F901E37"/>
    <w:multiLevelType w:val="multilevel"/>
    <w:tmpl w:val="AEF8EBAA"/>
    <w:lvl w:ilvl="0">
      <w:start w:val="1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23DD1FE4"/>
    <w:multiLevelType w:val="hybridMultilevel"/>
    <w:tmpl w:val="F3D6E2B4"/>
    <w:lvl w:ilvl="0" w:tplc="081A40E0">
      <w:start w:val="1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AA7A96DC">
      <w:start w:val="1"/>
      <w:numFmt w:val="decimal"/>
      <w:lvlText w:val="%2."/>
      <w:lvlJc w:val="left"/>
      <w:pPr>
        <w:tabs>
          <w:tab w:val="num" w:pos="1800"/>
        </w:tabs>
        <w:ind w:left="1800" w:hanging="720"/>
      </w:pPr>
      <w:rPr>
        <w:rFonts w:ascii="Arial" w:hAnsi="Arial" w:hint="default"/>
        <w:b w:val="0"/>
        <w:i w:val="0"/>
      </w:rPr>
    </w:lvl>
    <w:lvl w:ilvl="2" w:tplc="D7EE5B3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61F3F4A"/>
    <w:multiLevelType w:val="hybridMultilevel"/>
    <w:tmpl w:val="82380BC2"/>
    <w:lvl w:ilvl="0" w:tplc="E4E814CC">
      <w:start w:val="1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243EC8"/>
    <w:multiLevelType w:val="hybridMultilevel"/>
    <w:tmpl w:val="7188C794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 w15:restartNumberingAfterBreak="0">
    <w:nsid w:val="274B0F58"/>
    <w:multiLevelType w:val="hybridMultilevel"/>
    <w:tmpl w:val="73D87ECE"/>
    <w:lvl w:ilvl="0" w:tplc="7DBC0EB4">
      <w:start w:val="5"/>
      <w:numFmt w:val="upperLetter"/>
      <w:lvlText w:val="%1."/>
      <w:lvlJc w:val="left"/>
      <w:pPr>
        <w:tabs>
          <w:tab w:val="num" w:pos="721"/>
        </w:tabs>
        <w:ind w:left="721" w:hanging="37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26"/>
        </w:tabs>
        <w:ind w:left="1426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46"/>
        </w:tabs>
        <w:ind w:left="2146" w:hanging="180"/>
      </w:pPr>
    </w:lvl>
    <w:lvl w:ilvl="3" w:tplc="297E0EAA">
      <w:start w:val="1"/>
      <w:numFmt w:val="decimal"/>
      <w:lvlText w:val="%4."/>
      <w:lvlJc w:val="left"/>
      <w:pPr>
        <w:tabs>
          <w:tab w:val="num" w:pos="2866"/>
        </w:tabs>
        <w:ind w:left="2866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586"/>
        </w:tabs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06"/>
        </w:tabs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26"/>
        </w:tabs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46"/>
        </w:tabs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66"/>
        </w:tabs>
        <w:ind w:left="6466" w:hanging="180"/>
      </w:pPr>
    </w:lvl>
  </w:abstractNum>
  <w:abstractNum w:abstractNumId="11" w15:restartNumberingAfterBreak="0">
    <w:nsid w:val="2B175407"/>
    <w:multiLevelType w:val="hybridMultilevel"/>
    <w:tmpl w:val="B88424E8"/>
    <w:lvl w:ilvl="0" w:tplc="2352517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D12777"/>
    <w:multiLevelType w:val="hybridMultilevel"/>
    <w:tmpl w:val="7188C794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3" w15:restartNumberingAfterBreak="0">
    <w:nsid w:val="339E76A5"/>
    <w:multiLevelType w:val="multilevel"/>
    <w:tmpl w:val="04DCCBA4"/>
    <w:lvl w:ilvl="0">
      <w:start w:val="1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>
      <w:start w:val="6"/>
      <w:numFmt w:val="decimalZero"/>
      <w:isLgl/>
      <w:lvlText w:val="%1.%2"/>
      <w:lvlJc w:val="left"/>
      <w:pPr>
        <w:tabs>
          <w:tab w:val="num" w:pos="1155"/>
        </w:tabs>
        <w:ind w:left="1155" w:hanging="43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tabs>
          <w:tab w:val="num" w:pos="2160"/>
        </w:tabs>
        <w:ind w:left="2160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tabs>
          <w:tab w:val="num" w:pos="2160"/>
        </w:tabs>
        <w:ind w:left="21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20"/>
        </w:tabs>
        <w:ind w:left="252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1800"/>
      </w:pPr>
      <w:rPr>
        <w:rFonts w:hint="default"/>
        <w:b/>
      </w:rPr>
    </w:lvl>
  </w:abstractNum>
  <w:abstractNum w:abstractNumId="14" w15:restartNumberingAfterBreak="0">
    <w:nsid w:val="3D040015"/>
    <w:multiLevelType w:val="hybridMultilevel"/>
    <w:tmpl w:val="B0A88F9A"/>
    <w:lvl w:ilvl="0" w:tplc="288A8B32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2E44F5"/>
    <w:multiLevelType w:val="multilevel"/>
    <w:tmpl w:val="A26CB66E"/>
    <w:lvl w:ilvl="0">
      <w:start w:val="1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490038F1"/>
    <w:multiLevelType w:val="singleLevel"/>
    <w:tmpl w:val="8F5AF9A0"/>
    <w:lvl w:ilvl="0">
      <w:start w:val="1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</w:abstractNum>
  <w:abstractNum w:abstractNumId="17" w15:restartNumberingAfterBreak="0">
    <w:nsid w:val="4B9F533B"/>
    <w:multiLevelType w:val="hybridMultilevel"/>
    <w:tmpl w:val="B18E46BA"/>
    <w:lvl w:ilvl="0" w:tplc="04090019">
      <w:start w:val="1"/>
      <w:numFmt w:val="lowerLetter"/>
      <w:lvlText w:val="%1."/>
      <w:lvlJc w:val="left"/>
      <w:pPr>
        <w:tabs>
          <w:tab w:val="num" w:pos="1443"/>
        </w:tabs>
        <w:ind w:left="14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3"/>
        </w:tabs>
        <w:ind w:left="216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3"/>
        </w:tabs>
        <w:ind w:left="288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3"/>
        </w:tabs>
        <w:ind w:left="360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3"/>
        </w:tabs>
        <w:ind w:left="432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3"/>
        </w:tabs>
        <w:ind w:left="504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3"/>
        </w:tabs>
        <w:ind w:left="576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3"/>
        </w:tabs>
        <w:ind w:left="648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3"/>
        </w:tabs>
        <w:ind w:left="7203" w:hanging="180"/>
      </w:pPr>
    </w:lvl>
  </w:abstractNum>
  <w:abstractNum w:abstractNumId="18" w15:restartNumberingAfterBreak="0">
    <w:nsid w:val="553D4548"/>
    <w:multiLevelType w:val="hybridMultilevel"/>
    <w:tmpl w:val="CD56D35A"/>
    <w:lvl w:ilvl="0" w:tplc="0409001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58E754B8"/>
    <w:multiLevelType w:val="singleLevel"/>
    <w:tmpl w:val="9CB2CA1A"/>
    <w:lvl w:ilvl="0">
      <w:start w:val="1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</w:abstractNum>
  <w:abstractNum w:abstractNumId="20" w15:restartNumberingAfterBreak="0">
    <w:nsid w:val="58F87A90"/>
    <w:multiLevelType w:val="hybridMultilevel"/>
    <w:tmpl w:val="7188C794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1" w15:restartNumberingAfterBreak="0">
    <w:nsid w:val="5A0A74FC"/>
    <w:multiLevelType w:val="multilevel"/>
    <w:tmpl w:val="58E25036"/>
    <w:lvl w:ilvl="0">
      <w:start w:val="3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5BF87BCB"/>
    <w:multiLevelType w:val="hybridMultilevel"/>
    <w:tmpl w:val="2E4210E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C77188B"/>
    <w:multiLevelType w:val="hybridMultilevel"/>
    <w:tmpl w:val="81D2C824"/>
    <w:lvl w:ilvl="0" w:tplc="04090019">
      <w:start w:val="1"/>
      <w:numFmt w:val="lowerLetter"/>
      <w:lvlText w:val="%1."/>
      <w:lvlJc w:val="left"/>
      <w:pPr>
        <w:tabs>
          <w:tab w:val="num" w:pos="1443"/>
        </w:tabs>
        <w:ind w:left="1443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163"/>
        </w:tabs>
        <w:ind w:left="2163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883"/>
        </w:tabs>
        <w:ind w:left="288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3"/>
        </w:tabs>
        <w:ind w:left="360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3"/>
        </w:tabs>
        <w:ind w:left="432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3"/>
        </w:tabs>
        <w:ind w:left="504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3"/>
        </w:tabs>
        <w:ind w:left="576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3"/>
        </w:tabs>
        <w:ind w:left="648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3"/>
        </w:tabs>
        <w:ind w:left="7203" w:hanging="180"/>
      </w:pPr>
    </w:lvl>
  </w:abstractNum>
  <w:abstractNum w:abstractNumId="24" w15:restartNumberingAfterBreak="0">
    <w:nsid w:val="5CFD0F6A"/>
    <w:multiLevelType w:val="singleLevel"/>
    <w:tmpl w:val="FB8CC270"/>
    <w:lvl w:ilvl="0">
      <w:start w:val="1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</w:abstractNum>
  <w:abstractNum w:abstractNumId="25" w15:restartNumberingAfterBreak="0">
    <w:nsid w:val="5EDA11B3"/>
    <w:multiLevelType w:val="hybridMultilevel"/>
    <w:tmpl w:val="F9F858B8"/>
    <w:lvl w:ilvl="0" w:tplc="E2686DA6">
      <w:start w:val="1"/>
      <w:numFmt w:val="decimal"/>
      <w:lvlText w:val="%1."/>
      <w:lvlJc w:val="left"/>
      <w:pPr>
        <w:tabs>
          <w:tab w:val="num" w:pos="1101"/>
        </w:tabs>
        <w:ind w:left="1101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6" w15:restartNumberingAfterBreak="0">
    <w:nsid w:val="60AC655F"/>
    <w:multiLevelType w:val="hybridMultilevel"/>
    <w:tmpl w:val="D53862F8"/>
    <w:lvl w:ilvl="0" w:tplc="017C61B4">
      <w:start w:val="1"/>
      <w:numFmt w:val="decimal"/>
      <w:lvlText w:val="%1."/>
      <w:lvlJc w:val="left"/>
      <w:pPr>
        <w:tabs>
          <w:tab w:val="num" w:pos="1101"/>
        </w:tabs>
        <w:ind w:left="1101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7" w15:restartNumberingAfterBreak="0">
    <w:nsid w:val="664F2D6F"/>
    <w:multiLevelType w:val="singleLevel"/>
    <w:tmpl w:val="9A2C0B1E"/>
    <w:lvl w:ilvl="0">
      <w:start w:val="1"/>
      <w:numFmt w:val="upperLetter"/>
      <w:lvlText w:val="%1."/>
      <w:lvlJc w:val="left"/>
      <w:pPr>
        <w:tabs>
          <w:tab w:val="num" w:pos="585"/>
        </w:tabs>
        <w:ind w:left="585" w:hanging="405"/>
      </w:pPr>
      <w:rPr>
        <w:rFonts w:hint="default"/>
        <w:color w:val="auto"/>
      </w:rPr>
    </w:lvl>
  </w:abstractNum>
  <w:abstractNum w:abstractNumId="28" w15:restartNumberingAfterBreak="0">
    <w:nsid w:val="676F62CD"/>
    <w:multiLevelType w:val="multilevel"/>
    <w:tmpl w:val="3758A9EA"/>
    <w:lvl w:ilvl="0">
      <w:start w:val="2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9" w15:restartNumberingAfterBreak="0">
    <w:nsid w:val="726F6282"/>
    <w:multiLevelType w:val="hybridMultilevel"/>
    <w:tmpl w:val="F9F858B8"/>
    <w:lvl w:ilvl="0" w:tplc="E2686DA6">
      <w:start w:val="1"/>
      <w:numFmt w:val="decimal"/>
      <w:lvlText w:val="%1."/>
      <w:lvlJc w:val="left"/>
      <w:pPr>
        <w:tabs>
          <w:tab w:val="num" w:pos="1101"/>
        </w:tabs>
        <w:ind w:left="1101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30" w15:restartNumberingAfterBreak="0">
    <w:nsid w:val="759B107D"/>
    <w:multiLevelType w:val="hybridMultilevel"/>
    <w:tmpl w:val="396657CE"/>
    <w:lvl w:ilvl="0" w:tplc="081A40E0">
      <w:start w:val="6"/>
      <w:numFmt w:val="upperLetter"/>
      <w:lvlText w:val="%1."/>
      <w:lvlJc w:val="left"/>
      <w:pPr>
        <w:tabs>
          <w:tab w:val="num" w:pos="732"/>
        </w:tabs>
        <w:ind w:left="732" w:hanging="390"/>
      </w:pPr>
      <w:rPr>
        <w:rFonts w:hint="default"/>
        <w:b w:val="0"/>
      </w:rPr>
    </w:lvl>
    <w:lvl w:ilvl="1" w:tplc="ED16E72E">
      <w:start w:val="1"/>
      <w:numFmt w:val="decimal"/>
      <w:lvlText w:val="%2."/>
      <w:lvlJc w:val="left"/>
      <w:pPr>
        <w:tabs>
          <w:tab w:val="num" w:pos="1422"/>
        </w:tabs>
        <w:ind w:left="1422" w:hanging="360"/>
      </w:pPr>
      <w:rPr>
        <w:rFonts w:hint="default"/>
      </w:rPr>
    </w:lvl>
    <w:lvl w:ilvl="2" w:tplc="D7EE5B30">
      <w:start w:val="1"/>
      <w:numFmt w:val="lowerLetter"/>
      <w:lvlText w:val="%3."/>
      <w:lvlJc w:val="right"/>
      <w:pPr>
        <w:tabs>
          <w:tab w:val="num" w:pos="2142"/>
        </w:tabs>
        <w:ind w:left="2142" w:hanging="180"/>
      </w:pPr>
      <w:rPr>
        <w:rFonts w:ascii="Arial" w:eastAsia="Times New Roman" w:hAnsi="Arial" w:cs="Arial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62"/>
        </w:tabs>
        <w:ind w:left="286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82"/>
        </w:tabs>
        <w:ind w:left="358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02"/>
        </w:tabs>
        <w:ind w:left="430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22"/>
        </w:tabs>
        <w:ind w:left="502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42"/>
        </w:tabs>
        <w:ind w:left="574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62"/>
        </w:tabs>
        <w:ind w:left="6462" w:hanging="180"/>
      </w:pPr>
    </w:lvl>
  </w:abstractNum>
  <w:abstractNum w:abstractNumId="31" w15:restartNumberingAfterBreak="0">
    <w:nsid w:val="7AF56EEA"/>
    <w:multiLevelType w:val="hybridMultilevel"/>
    <w:tmpl w:val="F3D6E2B4"/>
    <w:lvl w:ilvl="0" w:tplc="081A40E0">
      <w:start w:val="1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AA7A96DC">
      <w:start w:val="1"/>
      <w:numFmt w:val="decimal"/>
      <w:lvlText w:val="%2."/>
      <w:lvlJc w:val="left"/>
      <w:pPr>
        <w:tabs>
          <w:tab w:val="num" w:pos="1800"/>
        </w:tabs>
        <w:ind w:left="1800" w:hanging="720"/>
      </w:pPr>
      <w:rPr>
        <w:rFonts w:ascii="Arial" w:hAnsi="Arial" w:hint="default"/>
        <w:b w:val="0"/>
        <w:i w:val="0"/>
      </w:rPr>
    </w:lvl>
    <w:lvl w:ilvl="2" w:tplc="D7EE5B3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24"/>
  </w:num>
  <w:num w:numId="3">
    <w:abstractNumId w:val="15"/>
  </w:num>
  <w:num w:numId="4">
    <w:abstractNumId w:val="13"/>
  </w:num>
  <w:num w:numId="5">
    <w:abstractNumId w:val="28"/>
  </w:num>
  <w:num w:numId="6">
    <w:abstractNumId w:val="6"/>
  </w:num>
  <w:num w:numId="7">
    <w:abstractNumId w:val="0"/>
  </w:num>
  <w:num w:numId="8">
    <w:abstractNumId w:val="21"/>
  </w:num>
  <w:num w:numId="9">
    <w:abstractNumId w:val="19"/>
  </w:num>
  <w:num w:numId="10">
    <w:abstractNumId w:val="1"/>
  </w:num>
  <w:num w:numId="11">
    <w:abstractNumId w:val="27"/>
  </w:num>
  <w:num w:numId="12">
    <w:abstractNumId w:val="18"/>
  </w:num>
  <w:num w:numId="13">
    <w:abstractNumId w:val="22"/>
  </w:num>
  <w:num w:numId="14">
    <w:abstractNumId w:val="31"/>
  </w:num>
  <w:num w:numId="15">
    <w:abstractNumId w:val="16"/>
  </w:num>
  <w:num w:numId="16">
    <w:abstractNumId w:val="3"/>
  </w:num>
  <w:num w:numId="17">
    <w:abstractNumId w:val="12"/>
  </w:num>
  <w:num w:numId="18">
    <w:abstractNumId w:val="30"/>
  </w:num>
  <w:num w:numId="19">
    <w:abstractNumId w:val="5"/>
  </w:num>
  <w:num w:numId="20">
    <w:abstractNumId w:val="10"/>
  </w:num>
  <w:num w:numId="21">
    <w:abstractNumId w:val="26"/>
  </w:num>
  <w:num w:numId="22">
    <w:abstractNumId w:val="29"/>
  </w:num>
  <w:num w:numId="23">
    <w:abstractNumId w:val="17"/>
  </w:num>
  <w:num w:numId="24">
    <w:abstractNumId w:val="23"/>
  </w:num>
  <w:num w:numId="25">
    <w:abstractNumId w:val="7"/>
  </w:num>
  <w:num w:numId="26">
    <w:abstractNumId w:val="2"/>
  </w:num>
  <w:num w:numId="27">
    <w:abstractNumId w:val="9"/>
  </w:num>
  <w:num w:numId="28">
    <w:abstractNumId w:val="11"/>
  </w:num>
  <w:num w:numId="29">
    <w:abstractNumId w:val="14"/>
  </w:num>
  <w:num w:numId="30">
    <w:abstractNumId w:val="20"/>
  </w:num>
  <w:num w:numId="31">
    <w:abstractNumId w:val="25"/>
  </w:num>
  <w:num w:numId="32">
    <w:abstractNumId w:val="8"/>
  </w:num>
  <w:num w:numId="3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0F1"/>
    <w:rsid w:val="000074BC"/>
    <w:rsid w:val="00011F67"/>
    <w:rsid w:val="000271E0"/>
    <w:rsid w:val="000313A2"/>
    <w:rsid w:val="00031EAB"/>
    <w:rsid w:val="000333A9"/>
    <w:rsid w:val="000433CE"/>
    <w:rsid w:val="00046902"/>
    <w:rsid w:val="000818E6"/>
    <w:rsid w:val="00081A8D"/>
    <w:rsid w:val="00083644"/>
    <w:rsid w:val="0008692D"/>
    <w:rsid w:val="000925B0"/>
    <w:rsid w:val="000A0FB9"/>
    <w:rsid w:val="000B218E"/>
    <w:rsid w:val="000B620E"/>
    <w:rsid w:val="000C0C4E"/>
    <w:rsid w:val="000C34A7"/>
    <w:rsid w:val="000C3BCF"/>
    <w:rsid w:val="000C3C6C"/>
    <w:rsid w:val="000C691D"/>
    <w:rsid w:val="000C6D2D"/>
    <w:rsid w:val="000D1ACE"/>
    <w:rsid w:val="000D3C19"/>
    <w:rsid w:val="00101080"/>
    <w:rsid w:val="00135ABC"/>
    <w:rsid w:val="00136F3E"/>
    <w:rsid w:val="0014455A"/>
    <w:rsid w:val="00146F39"/>
    <w:rsid w:val="00180F52"/>
    <w:rsid w:val="00181393"/>
    <w:rsid w:val="00197A46"/>
    <w:rsid w:val="001B0562"/>
    <w:rsid w:val="001B64C0"/>
    <w:rsid w:val="001C4587"/>
    <w:rsid w:val="001D1998"/>
    <w:rsid w:val="001D7E0D"/>
    <w:rsid w:val="001F5639"/>
    <w:rsid w:val="0021122E"/>
    <w:rsid w:val="00222379"/>
    <w:rsid w:val="00222F2F"/>
    <w:rsid w:val="002314B9"/>
    <w:rsid w:val="00233080"/>
    <w:rsid w:val="002449A2"/>
    <w:rsid w:val="002533BA"/>
    <w:rsid w:val="00264271"/>
    <w:rsid w:val="0026586E"/>
    <w:rsid w:val="0027052C"/>
    <w:rsid w:val="00271BF4"/>
    <w:rsid w:val="002745F5"/>
    <w:rsid w:val="00274C6D"/>
    <w:rsid w:val="002B3897"/>
    <w:rsid w:val="002C4B2E"/>
    <w:rsid w:val="002C65E9"/>
    <w:rsid w:val="002D7350"/>
    <w:rsid w:val="002F083C"/>
    <w:rsid w:val="002F5B97"/>
    <w:rsid w:val="00321E07"/>
    <w:rsid w:val="00326884"/>
    <w:rsid w:val="003427DA"/>
    <w:rsid w:val="0034325B"/>
    <w:rsid w:val="00356CC7"/>
    <w:rsid w:val="00362A43"/>
    <w:rsid w:val="00364653"/>
    <w:rsid w:val="00370B10"/>
    <w:rsid w:val="00386FD1"/>
    <w:rsid w:val="00394936"/>
    <w:rsid w:val="00397AEE"/>
    <w:rsid w:val="003A2472"/>
    <w:rsid w:val="003A5186"/>
    <w:rsid w:val="003A6EA6"/>
    <w:rsid w:val="003D635E"/>
    <w:rsid w:val="003D6DF3"/>
    <w:rsid w:val="00406FEE"/>
    <w:rsid w:val="0040728A"/>
    <w:rsid w:val="00432453"/>
    <w:rsid w:val="00444B53"/>
    <w:rsid w:val="004468A1"/>
    <w:rsid w:val="004527BF"/>
    <w:rsid w:val="00460E81"/>
    <w:rsid w:val="00464AE9"/>
    <w:rsid w:val="00475BC6"/>
    <w:rsid w:val="004840B9"/>
    <w:rsid w:val="00485B7D"/>
    <w:rsid w:val="00497539"/>
    <w:rsid w:val="004A01A9"/>
    <w:rsid w:val="004C386A"/>
    <w:rsid w:val="004C4FC3"/>
    <w:rsid w:val="004C5531"/>
    <w:rsid w:val="004C6C05"/>
    <w:rsid w:val="004E5B7B"/>
    <w:rsid w:val="004F1A5F"/>
    <w:rsid w:val="00500D0D"/>
    <w:rsid w:val="00504FA9"/>
    <w:rsid w:val="0052047A"/>
    <w:rsid w:val="00521509"/>
    <w:rsid w:val="0052365A"/>
    <w:rsid w:val="00540A8B"/>
    <w:rsid w:val="00542CDB"/>
    <w:rsid w:val="00543C07"/>
    <w:rsid w:val="005544F8"/>
    <w:rsid w:val="00567023"/>
    <w:rsid w:val="00587839"/>
    <w:rsid w:val="0059633A"/>
    <w:rsid w:val="005971E6"/>
    <w:rsid w:val="005A69A3"/>
    <w:rsid w:val="005B0207"/>
    <w:rsid w:val="005B2357"/>
    <w:rsid w:val="005C1250"/>
    <w:rsid w:val="005C3ACE"/>
    <w:rsid w:val="005E36C0"/>
    <w:rsid w:val="005F52DA"/>
    <w:rsid w:val="00606E08"/>
    <w:rsid w:val="006300B5"/>
    <w:rsid w:val="006336D1"/>
    <w:rsid w:val="006522A4"/>
    <w:rsid w:val="00657DD2"/>
    <w:rsid w:val="006600B8"/>
    <w:rsid w:val="00662C4B"/>
    <w:rsid w:val="00664A38"/>
    <w:rsid w:val="00672D65"/>
    <w:rsid w:val="00684897"/>
    <w:rsid w:val="00696119"/>
    <w:rsid w:val="006B68DA"/>
    <w:rsid w:val="006B6D07"/>
    <w:rsid w:val="006C4928"/>
    <w:rsid w:val="006D2DBC"/>
    <w:rsid w:val="006D7E75"/>
    <w:rsid w:val="006E5DFE"/>
    <w:rsid w:val="006F2C59"/>
    <w:rsid w:val="006F6D63"/>
    <w:rsid w:val="00706605"/>
    <w:rsid w:val="00706C77"/>
    <w:rsid w:val="00713B0D"/>
    <w:rsid w:val="0071640B"/>
    <w:rsid w:val="00720D1D"/>
    <w:rsid w:val="00720E75"/>
    <w:rsid w:val="0073011A"/>
    <w:rsid w:val="0073533A"/>
    <w:rsid w:val="00736AEE"/>
    <w:rsid w:val="00742659"/>
    <w:rsid w:val="0075009B"/>
    <w:rsid w:val="00751254"/>
    <w:rsid w:val="00753163"/>
    <w:rsid w:val="007620BB"/>
    <w:rsid w:val="00772B25"/>
    <w:rsid w:val="00776658"/>
    <w:rsid w:val="0078271B"/>
    <w:rsid w:val="0079016F"/>
    <w:rsid w:val="00792349"/>
    <w:rsid w:val="0079262A"/>
    <w:rsid w:val="007B086C"/>
    <w:rsid w:val="007C0258"/>
    <w:rsid w:val="007C5CA7"/>
    <w:rsid w:val="007D4CE3"/>
    <w:rsid w:val="007E1507"/>
    <w:rsid w:val="007E6998"/>
    <w:rsid w:val="007F13A8"/>
    <w:rsid w:val="007F518A"/>
    <w:rsid w:val="00803467"/>
    <w:rsid w:val="00814B12"/>
    <w:rsid w:val="00815D8F"/>
    <w:rsid w:val="0081625F"/>
    <w:rsid w:val="00821DC2"/>
    <w:rsid w:val="00827B97"/>
    <w:rsid w:val="00842B23"/>
    <w:rsid w:val="008522DD"/>
    <w:rsid w:val="0085732A"/>
    <w:rsid w:val="00871E4D"/>
    <w:rsid w:val="008819A8"/>
    <w:rsid w:val="0088364B"/>
    <w:rsid w:val="00890E16"/>
    <w:rsid w:val="00890E18"/>
    <w:rsid w:val="00894484"/>
    <w:rsid w:val="00897B07"/>
    <w:rsid w:val="008A6DC6"/>
    <w:rsid w:val="008B6361"/>
    <w:rsid w:val="008C1C38"/>
    <w:rsid w:val="008D1C2A"/>
    <w:rsid w:val="008E216B"/>
    <w:rsid w:val="008F041B"/>
    <w:rsid w:val="008F0F23"/>
    <w:rsid w:val="00902981"/>
    <w:rsid w:val="00903AA9"/>
    <w:rsid w:val="00905243"/>
    <w:rsid w:val="009053F2"/>
    <w:rsid w:val="00913A74"/>
    <w:rsid w:val="009150E8"/>
    <w:rsid w:val="00917E54"/>
    <w:rsid w:val="00933515"/>
    <w:rsid w:val="00935F9C"/>
    <w:rsid w:val="00942C5E"/>
    <w:rsid w:val="0095245C"/>
    <w:rsid w:val="00953E3D"/>
    <w:rsid w:val="00963044"/>
    <w:rsid w:val="00963B84"/>
    <w:rsid w:val="00964F70"/>
    <w:rsid w:val="00972B36"/>
    <w:rsid w:val="00974FA7"/>
    <w:rsid w:val="0098063A"/>
    <w:rsid w:val="00994EDF"/>
    <w:rsid w:val="009956F0"/>
    <w:rsid w:val="009A70CF"/>
    <w:rsid w:val="009E6036"/>
    <w:rsid w:val="009F0CC6"/>
    <w:rsid w:val="00A02605"/>
    <w:rsid w:val="00A10998"/>
    <w:rsid w:val="00A109D9"/>
    <w:rsid w:val="00A140CA"/>
    <w:rsid w:val="00A169BE"/>
    <w:rsid w:val="00A17564"/>
    <w:rsid w:val="00A2757C"/>
    <w:rsid w:val="00A34C2C"/>
    <w:rsid w:val="00A45A12"/>
    <w:rsid w:val="00A6513E"/>
    <w:rsid w:val="00A71BA5"/>
    <w:rsid w:val="00A72323"/>
    <w:rsid w:val="00A942F0"/>
    <w:rsid w:val="00A95144"/>
    <w:rsid w:val="00AC19AC"/>
    <w:rsid w:val="00AC3522"/>
    <w:rsid w:val="00AC5862"/>
    <w:rsid w:val="00AD6B55"/>
    <w:rsid w:val="00AE3E25"/>
    <w:rsid w:val="00AF1FD2"/>
    <w:rsid w:val="00AF5EF4"/>
    <w:rsid w:val="00AF6C9E"/>
    <w:rsid w:val="00B201E4"/>
    <w:rsid w:val="00B3308C"/>
    <w:rsid w:val="00B509EF"/>
    <w:rsid w:val="00B50AC9"/>
    <w:rsid w:val="00B609F0"/>
    <w:rsid w:val="00B630B0"/>
    <w:rsid w:val="00B672A6"/>
    <w:rsid w:val="00B75A57"/>
    <w:rsid w:val="00B80FA6"/>
    <w:rsid w:val="00B871FD"/>
    <w:rsid w:val="00BA43D5"/>
    <w:rsid w:val="00BB67EA"/>
    <w:rsid w:val="00BD0493"/>
    <w:rsid w:val="00BD29B2"/>
    <w:rsid w:val="00BD2AB1"/>
    <w:rsid w:val="00BD5157"/>
    <w:rsid w:val="00C02534"/>
    <w:rsid w:val="00C04280"/>
    <w:rsid w:val="00C203A9"/>
    <w:rsid w:val="00C27C9A"/>
    <w:rsid w:val="00C31E6C"/>
    <w:rsid w:val="00C323F3"/>
    <w:rsid w:val="00C35FFD"/>
    <w:rsid w:val="00C45B6B"/>
    <w:rsid w:val="00C629A2"/>
    <w:rsid w:val="00C74BDF"/>
    <w:rsid w:val="00C84762"/>
    <w:rsid w:val="00C97659"/>
    <w:rsid w:val="00CA767C"/>
    <w:rsid w:val="00CB6E2D"/>
    <w:rsid w:val="00CC3A9B"/>
    <w:rsid w:val="00CC7F0C"/>
    <w:rsid w:val="00CD2669"/>
    <w:rsid w:val="00CD4ABB"/>
    <w:rsid w:val="00CE0427"/>
    <w:rsid w:val="00CE2EA2"/>
    <w:rsid w:val="00CE69A6"/>
    <w:rsid w:val="00D03FA5"/>
    <w:rsid w:val="00D05C1B"/>
    <w:rsid w:val="00D1163B"/>
    <w:rsid w:val="00D228C7"/>
    <w:rsid w:val="00D3571C"/>
    <w:rsid w:val="00D5132C"/>
    <w:rsid w:val="00D60E2E"/>
    <w:rsid w:val="00D62915"/>
    <w:rsid w:val="00D62EF9"/>
    <w:rsid w:val="00D67C6F"/>
    <w:rsid w:val="00D715CF"/>
    <w:rsid w:val="00D80C19"/>
    <w:rsid w:val="00D81ADE"/>
    <w:rsid w:val="00DA452A"/>
    <w:rsid w:val="00DA4BED"/>
    <w:rsid w:val="00DA73FB"/>
    <w:rsid w:val="00DC0CB5"/>
    <w:rsid w:val="00DC76CB"/>
    <w:rsid w:val="00DD28C7"/>
    <w:rsid w:val="00DD571D"/>
    <w:rsid w:val="00DE1B00"/>
    <w:rsid w:val="00DE28DC"/>
    <w:rsid w:val="00E011C4"/>
    <w:rsid w:val="00E02045"/>
    <w:rsid w:val="00E03720"/>
    <w:rsid w:val="00E22F27"/>
    <w:rsid w:val="00E27041"/>
    <w:rsid w:val="00E32454"/>
    <w:rsid w:val="00E3315D"/>
    <w:rsid w:val="00E350F1"/>
    <w:rsid w:val="00E4578C"/>
    <w:rsid w:val="00E45E54"/>
    <w:rsid w:val="00E507BA"/>
    <w:rsid w:val="00E60606"/>
    <w:rsid w:val="00E744CA"/>
    <w:rsid w:val="00E75A2D"/>
    <w:rsid w:val="00E80C54"/>
    <w:rsid w:val="00E930F8"/>
    <w:rsid w:val="00EB33F5"/>
    <w:rsid w:val="00EC2ACE"/>
    <w:rsid w:val="00EC3F10"/>
    <w:rsid w:val="00ED0D4E"/>
    <w:rsid w:val="00EE402A"/>
    <w:rsid w:val="00EE6335"/>
    <w:rsid w:val="00EF3898"/>
    <w:rsid w:val="00EF3E7B"/>
    <w:rsid w:val="00EF79F9"/>
    <w:rsid w:val="00F15AA1"/>
    <w:rsid w:val="00F22D36"/>
    <w:rsid w:val="00F3489B"/>
    <w:rsid w:val="00F423AD"/>
    <w:rsid w:val="00F562BD"/>
    <w:rsid w:val="00F61D7C"/>
    <w:rsid w:val="00F65B31"/>
    <w:rsid w:val="00F6646F"/>
    <w:rsid w:val="00F677E7"/>
    <w:rsid w:val="00F67867"/>
    <w:rsid w:val="00F73653"/>
    <w:rsid w:val="00F8329C"/>
    <w:rsid w:val="00F8543C"/>
    <w:rsid w:val="00F951DF"/>
    <w:rsid w:val="00FA3CB9"/>
    <w:rsid w:val="00FB0190"/>
    <w:rsid w:val="00FB17DD"/>
    <w:rsid w:val="00FB3F78"/>
    <w:rsid w:val="00FC5281"/>
    <w:rsid w:val="00FF7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081557EE"/>
  <w15:docId w15:val="{1DBE7799-4F74-4F11-B345-E73C19386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2915"/>
    <w:pPr>
      <w:spacing w:after="160" w:line="259" w:lineRule="auto"/>
    </w:pPr>
    <w:rPr>
      <w:rFonts w:ascii="Arial" w:hAnsi="Arial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2C59"/>
    <w:pPr>
      <w:keepNext/>
      <w:keepLines/>
      <w:spacing w:before="480" w:after="0"/>
      <w:outlineLvl w:val="0"/>
    </w:pPr>
    <w:rPr>
      <w:rFonts w:ascii="Calibri Light" w:eastAsia="Times New Roman" w:hAnsi="Calibri Light"/>
      <w:b/>
      <w:bCs/>
      <w:color w:val="2E74B5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2C59"/>
    <w:pPr>
      <w:keepNext/>
      <w:keepLines/>
      <w:spacing w:before="200" w:after="0"/>
      <w:outlineLvl w:val="1"/>
    </w:pPr>
    <w:rPr>
      <w:rFonts w:ascii="Calibri Light" w:eastAsia="Times New Roman" w:hAnsi="Calibri Light"/>
      <w:b/>
      <w:bCs/>
      <w:color w:val="5B9BD5"/>
      <w:sz w:val="26"/>
      <w:szCs w:val="26"/>
    </w:rPr>
  </w:style>
  <w:style w:type="paragraph" w:styleId="Heading5">
    <w:name w:val="heading 5"/>
    <w:basedOn w:val="Normal"/>
    <w:next w:val="Normal"/>
    <w:link w:val="Heading5Char"/>
    <w:qFormat/>
    <w:rsid w:val="0008692D"/>
    <w:pPr>
      <w:keepNext/>
      <w:spacing w:after="0" w:line="240" w:lineRule="auto"/>
      <w:ind w:left="180"/>
      <w:outlineLvl w:val="4"/>
    </w:pPr>
    <w:rPr>
      <w:rFonts w:ascii="Univers" w:eastAsia="Times New Roman" w:hAnsi="Univers"/>
      <w:b/>
      <w:sz w:val="24"/>
      <w:szCs w:val="20"/>
      <w:u w:val="single"/>
    </w:rPr>
  </w:style>
  <w:style w:type="paragraph" w:styleId="Heading6">
    <w:name w:val="heading 6"/>
    <w:basedOn w:val="Normal"/>
    <w:next w:val="Normal"/>
    <w:link w:val="Heading6Char"/>
    <w:qFormat/>
    <w:rsid w:val="0008692D"/>
    <w:pPr>
      <w:keepNext/>
      <w:spacing w:after="0" w:line="240" w:lineRule="auto"/>
      <w:outlineLvl w:val="5"/>
    </w:pPr>
    <w:rPr>
      <w:rFonts w:ascii="Univers" w:eastAsia="Times New Roman" w:hAnsi="Univers"/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62915"/>
    <w:rPr>
      <w:sz w:val="22"/>
      <w:szCs w:val="22"/>
    </w:rPr>
  </w:style>
  <w:style w:type="paragraph" w:styleId="Header">
    <w:name w:val="header"/>
    <w:basedOn w:val="Normal"/>
    <w:link w:val="HeaderChar"/>
    <w:unhideWhenUsed/>
    <w:rsid w:val="00E350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E350F1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E350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E350F1"/>
    <w:rPr>
      <w:rFonts w:ascii="Arial" w:hAnsi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50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350F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CD4A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D4CE3"/>
    <w:pPr>
      <w:ind w:left="720"/>
      <w:contextualSpacing/>
    </w:pPr>
  </w:style>
  <w:style w:type="character" w:customStyle="1" w:styleId="Heading5Char">
    <w:name w:val="Heading 5 Char"/>
    <w:link w:val="Heading5"/>
    <w:rsid w:val="0008692D"/>
    <w:rPr>
      <w:rFonts w:ascii="Univers" w:eastAsia="Times New Roman" w:hAnsi="Univers" w:cs="Times New Roman"/>
      <w:b/>
      <w:sz w:val="24"/>
      <w:szCs w:val="20"/>
      <w:u w:val="single"/>
    </w:rPr>
  </w:style>
  <w:style w:type="character" w:customStyle="1" w:styleId="Heading6Char">
    <w:name w:val="Heading 6 Char"/>
    <w:link w:val="Heading6"/>
    <w:rsid w:val="0008692D"/>
    <w:rPr>
      <w:rFonts w:ascii="Univers" w:eastAsia="Times New Roman" w:hAnsi="Univers" w:cs="Times New Roman"/>
      <w:b/>
      <w:sz w:val="20"/>
      <w:szCs w:val="20"/>
    </w:rPr>
  </w:style>
  <w:style w:type="paragraph" w:styleId="BodyTextIndent">
    <w:name w:val="Body Text Indent"/>
    <w:basedOn w:val="Normal"/>
    <w:link w:val="BodyTextIndentChar"/>
    <w:rsid w:val="0008692D"/>
    <w:pPr>
      <w:spacing w:after="0" w:line="240" w:lineRule="auto"/>
      <w:ind w:left="555"/>
    </w:pPr>
    <w:rPr>
      <w:rFonts w:ascii="Univers" w:eastAsia="Times New Roman" w:hAnsi="Univers"/>
      <w:sz w:val="20"/>
      <w:szCs w:val="20"/>
    </w:rPr>
  </w:style>
  <w:style w:type="character" w:customStyle="1" w:styleId="BodyTextIndentChar">
    <w:name w:val="Body Text Indent Char"/>
    <w:link w:val="BodyTextIndent"/>
    <w:rsid w:val="0008692D"/>
    <w:rPr>
      <w:rFonts w:ascii="Univers" w:eastAsia="Times New Roman" w:hAnsi="Univers" w:cs="Times New Roman"/>
      <w:sz w:val="20"/>
      <w:szCs w:val="20"/>
    </w:rPr>
  </w:style>
  <w:style w:type="character" w:customStyle="1" w:styleId="Heading2Char">
    <w:name w:val="Heading 2 Char"/>
    <w:link w:val="Heading2"/>
    <w:uiPriority w:val="9"/>
    <w:semiHidden/>
    <w:rsid w:val="006F2C59"/>
    <w:rPr>
      <w:rFonts w:ascii="Calibri Light" w:eastAsia="Times New Roman" w:hAnsi="Calibri Light" w:cs="Times New Roman"/>
      <w:b/>
      <w:bCs/>
      <w:color w:val="5B9BD5"/>
      <w:sz w:val="26"/>
      <w:szCs w:val="26"/>
    </w:rPr>
  </w:style>
  <w:style w:type="character" w:customStyle="1" w:styleId="Heading1Char">
    <w:name w:val="Heading 1 Char"/>
    <w:link w:val="Heading1"/>
    <w:uiPriority w:val="9"/>
    <w:rsid w:val="006F2C59"/>
    <w:rPr>
      <w:rFonts w:ascii="Calibri Light" w:eastAsia="Times New Roman" w:hAnsi="Calibri Light" w:cs="Times New Roman"/>
      <w:b/>
      <w:bCs/>
      <w:color w:val="2E74B5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8A6DC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2670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2114</Words>
  <Characters>12050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Alvarado</Company>
  <LinksUpToDate>false</LinksUpToDate>
  <CharactersWithSpaces>14136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Erin Fleischmann</dc:creator>
  <cp:lastModifiedBy>Adam McGuern</cp:lastModifiedBy>
  <cp:revision>2</cp:revision>
  <cp:lastPrinted>2015-12-19T22:56:00Z</cp:lastPrinted>
  <dcterms:created xsi:type="dcterms:W3CDTF">2020-06-30T16:16:00Z</dcterms:created>
  <dcterms:modified xsi:type="dcterms:W3CDTF">2020-06-30T16:16:00Z</dcterms:modified>
</cp:coreProperties>
</file>